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4A2B46" w14:textId="77777777" w:rsidR="00D2021C" w:rsidRDefault="00D2021C" w:rsidP="00D2021C">
      <w:pPr>
        <w:shd w:val="clear" w:color="auto" w:fill="FFFFFF" w:themeFill="background1"/>
        <w:spacing w:line="360" w:lineRule="auto"/>
        <w:jc w:val="center"/>
        <w:rPr>
          <w:b/>
          <w:bCs/>
          <w:sz w:val="30"/>
          <w:szCs w:val="30"/>
          <w:lang w:val="de-DE"/>
        </w:rPr>
      </w:pPr>
      <w:r w:rsidRPr="00D25957">
        <w:rPr>
          <w:b/>
          <w:bCs/>
          <w:sz w:val="30"/>
          <w:szCs w:val="30"/>
          <w:lang w:val="de-DE"/>
        </w:rPr>
        <w:t>Zuk</w:t>
      </w:r>
      <w:r>
        <w:rPr>
          <w:b/>
          <w:bCs/>
          <w:sz w:val="30"/>
          <w:szCs w:val="30"/>
          <w:lang w:val="de-DE"/>
        </w:rPr>
        <w:t>u</w:t>
      </w:r>
      <w:r w:rsidRPr="00D25957">
        <w:rPr>
          <w:b/>
          <w:bCs/>
          <w:sz w:val="30"/>
          <w:szCs w:val="30"/>
          <w:lang w:val="de-DE"/>
        </w:rPr>
        <w:t>nftssichere Energieversorgung für den Industriepark Pasewalk</w:t>
      </w:r>
    </w:p>
    <w:p w14:paraId="533B8037" w14:textId="1E2E98B6" w:rsidR="009D0786" w:rsidRPr="00E373C6" w:rsidRDefault="00D30ED3" w:rsidP="009D0786">
      <w:pPr>
        <w:shd w:val="clear" w:color="auto" w:fill="FFFFFF" w:themeFill="background1"/>
        <w:spacing w:line="360" w:lineRule="auto"/>
        <w:jc w:val="center"/>
        <w:rPr>
          <w:b/>
          <w:bCs/>
          <w:sz w:val="30"/>
          <w:szCs w:val="30"/>
          <w:lang w:val="de-DE"/>
        </w:rPr>
      </w:pPr>
      <w:r>
        <w:rPr>
          <w:b/>
          <w:bCs/>
          <w:sz w:val="30"/>
          <w:szCs w:val="30"/>
          <w:lang w:val="de-DE"/>
        </w:rPr>
        <w:t>I</w:t>
      </w:r>
      <w:r w:rsidR="009D0786" w:rsidRPr="009D0786">
        <w:rPr>
          <w:b/>
          <w:bCs/>
          <w:sz w:val="30"/>
          <w:szCs w:val="30"/>
          <w:lang w:val="de-DE"/>
        </w:rPr>
        <w:t>ndividuell</w:t>
      </w:r>
      <w:r w:rsidR="009D0786">
        <w:rPr>
          <w:b/>
          <w:bCs/>
          <w:sz w:val="30"/>
          <w:szCs w:val="30"/>
          <w:lang w:val="de-DE"/>
        </w:rPr>
        <w:t xml:space="preserve"> </w:t>
      </w:r>
      <w:r w:rsidR="00D13CAF" w:rsidRPr="00D13CAF">
        <w:rPr>
          <w:b/>
          <w:bCs/>
          <w:sz w:val="30"/>
          <w:szCs w:val="30"/>
          <w:lang w:val="de-DE"/>
        </w:rPr>
        <w:t>konfigurierte</w:t>
      </w:r>
      <w:r w:rsidR="00DC1751">
        <w:rPr>
          <w:b/>
          <w:bCs/>
          <w:sz w:val="30"/>
          <w:szCs w:val="30"/>
          <w:lang w:val="de-DE"/>
        </w:rPr>
        <w:t xml:space="preserve"> </w:t>
      </w:r>
      <w:r w:rsidR="00D13CAF" w:rsidRPr="00D13CAF">
        <w:rPr>
          <w:b/>
          <w:bCs/>
          <w:sz w:val="30"/>
          <w:szCs w:val="30"/>
          <w:lang w:val="de-DE"/>
        </w:rPr>
        <w:t>Mittelspannungsschaltanlage</w:t>
      </w:r>
      <w:r w:rsidR="00037448">
        <w:rPr>
          <w:b/>
          <w:bCs/>
          <w:sz w:val="30"/>
          <w:szCs w:val="30"/>
          <w:lang w:val="de-DE"/>
        </w:rPr>
        <w:t xml:space="preserve"> </w:t>
      </w:r>
      <w:r>
        <w:rPr>
          <w:b/>
          <w:bCs/>
          <w:sz w:val="30"/>
          <w:szCs w:val="30"/>
          <w:lang w:val="de-DE"/>
        </w:rPr>
        <w:t>von Ormazabal</w:t>
      </w:r>
    </w:p>
    <w:p w14:paraId="2049D61A" w14:textId="77777777" w:rsidR="00D2021C" w:rsidRDefault="00D2021C" w:rsidP="00C820FB">
      <w:pPr>
        <w:spacing w:line="360" w:lineRule="auto"/>
        <w:jc w:val="both"/>
        <w:rPr>
          <w:lang w:val="de-DE"/>
        </w:rPr>
      </w:pPr>
    </w:p>
    <w:p w14:paraId="3E5E3FA2" w14:textId="2138F1AB" w:rsidR="00403F73" w:rsidRDefault="00DE7F21" w:rsidP="00C820FB">
      <w:pPr>
        <w:spacing w:line="360" w:lineRule="auto"/>
        <w:jc w:val="both"/>
        <w:rPr>
          <w:b/>
          <w:bCs/>
          <w:lang w:val="de-DE"/>
        </w:rPr>
      </w:pPr>
      <w:r w:rsidRPr="00E373C6">
        <w:rPr>
          <w:b/>
          <w:bCs/>
          <w:lang w:val="de-DE"/>
        </w:rPr>
        <w:t>Krefeld</w:t>
      </w:r>
      <w:r w:rsidR="00600F03">
        <w:rPr>
          <w:b/>
          <w:bCs/>
          <w:lang w:val="de-DE"/>
        </w:rPr>
        <w:t xml:space="preserve">, </w:t>
      </w:r>
      <w:r w:rsidR="00A0602E">
        <w:rPr>
          <w:b/>
          <w:bCs/>
          <w:lang w:val="de-DE"/>
        </w:rPr>
        <w:t>31</w:t>
      </w:r>
      <w:r w:rsidR="00600F03">
        <w:rPr>
          <w:b/>
          <w:bCs/>
          <w:lang w:val="de-DE"/>
        </w:rPr>
        <w:t>.</w:t>
      </w:r>
      <w:r w:rsidR="00A0602E">
        <w:rPr>
          <w:b/>
          <w:bCs/>
          <w:lang w:val="de-DE"/>
        </w:rPr>
        <w:t>01</w:t>
      </w:r>
      <w:r w:rsidR="00600F03">
        <w:rPr>
          <w:b/>
          <w:bCs/>
          <w:lang w:val="de-DE"/>
        </w:rPr>
        <w:t>.</w:t>
      </w:r>
      <w:r w:rsidR="0038075F" w:rsidRPr="00600F03">
        <w:rPr>
          <w:b/>
          <w:bCs/>
          <w:lang w:val="de-DE"/>
        </w:rPr>
        <w:t>202</w:t>
      </w:r>
      <w:r w:rsidR="009B4DBE">
        <w:rPr>
          <w:b/>
          <w:bCs/>
          <w:lang w:val="de-DE"/>
        </w:rPr>
        <w:t>5</w:t>
      </w:r>
      <w:r w:rsidRPr="00E373C6">
        <w:rPr>
          <w:b/>
          <w:bCs/>
          <w:lang w:val="de-DE"/>
        </w:rPr>
        <w:t>.</w:t>
      </w:r>
      <w:r w:rsidR="00A01522">
        <w:rPr>
          <w:b/>
          <w:bCs/>
          <w:lang w:val="de-DE"/>
        </w:rPr>
        <w:t xml:space="preserve"> </w:t>
      </w:r>
      <w:r w:rsidR="002D3C7F">
        <w:rPr>
          <w:b/>
          <w:bCs/>
          <w:lang w:val="de-DE"/>
        </w:rPr>
        <w:t xml:space="preserve">Der Industriepark Pasewalk wurde im </w:t>
      </w:r>
      <w:r w:rsidR="00B40F5C">
        <w:rPr>
          <w:b/>
          <w:bCs/>
          <w:lang w:val="de-DE"/>
        </w:rPr>
        <w:t xml:space="preserve">Sommer 2024 erfolgreich in Betrieb genommen. </w:t>
      </w:r>
      <w:r w:rsidR="006C4095">
        <w:rPr>
          <w:b/>
          <w:bCs/>
          <w:lang w:val="de-DE"/>
        </w:rPr>
        <w:t xml:space="preserve">Wichtig war </w:t>
      </w:r>
      <w:r w:rsidR="003541CA">
        <w:rPr>
          <w:b/>
          <w:bCs/>
          <w:lang w:val="de-DE"/>
        </w:rPr>
        <w:t xml:space="preserve">für die </w:t>
      </w:r>
      <w:r w:rsidR="006C4095">
        <w:rPr>
          <w:b/>
          <w:bCs/>
          <w:lang w:val="de-DE"/>
        </w:rPr>
        <w:t>Betreiber</w:t>
      </w:r>
      <w:r w:rsidR="003541CA">
        <w:rPr>
          <w:b/>
          <w:bCs/>
          <w:lang w:val="de-DE"/>
        </w:rPr>
        <w:t xml:space="preserve"> vor allem</w:t>
      </w:r>
      <w:r w:rsidR="00E470E9">
        <w:rPr>
          <w:b/>
          <w:bCs/>
          <w:lang w:val="de-DE"/>
        </w:rPr>
        <w:t xml:space="preserve">, </w:t>
      </w:r>
      <w:r w:rsidR="00D443AA">
        <w:rPr>
          <w:b/>
          <w:bCs/>
          <w:lang w:val="de-DE"/>
        </w:rPr>
        <w:t xml:space="preserve">die </w:t>
      </w:r>
      <w:r w:rsidR="00E470E9">
        <w:rPr>
          <w:b/>
          <w:bCs/>
          <w:lang w:val="de-DE"/>
        </w:rPr>
        <w:t>große</w:t>
      </w:r>
      <w:r w:rsidR="00D443AA">
        <w:rPr>
          <w:b/>
          <w:bCs/>
          <w:lang w:val="de-DE"/>
        </w:rPr>
        <w:t>n</w:t>
      </w:r>
      <w:r w:rsidR="00E470E9">
        <w:rPr>
          <w:b/>
          <w:bCs/>
          <w:lang w:val="de-DE"/>
        </w:rPr>
        <w:t xml:space="preserve"> Produktionsflächen </w:t>
      </w:r>
      <w:r w:rsidR="00181782">
        <w:rPr>
          <w:b/>
          <w:bCs/>
          <w:lang w:val="de-DE"/>
        </w:rPr>
        <w:t xml:space="preserve">der ansässigen Unternehmen mit einer maximal zuverlässigen Energieversorgung auszustatten, </w:t>
      </w:r>
      <w:r w:rsidR="003B5605">
        <w:rPr>
          <w:b/>
          <w:bCs/>
          <w:lang w:val="de-DE"/>
        </w:rPr>
        <w:t>welche</w:t>
      </w:r>
      <w:r w:rsidR="00181782">
        <w:rPr>
          <w:b/>
          <w:bCs/>
          <w:lang w:val="de-DE"/>
        </w:rPr>
        <w:t xml:space="preserve"> auch für das zukünftige Wachstum des Industrieparks aus</w:t>
      </w:r>
      <w:r w:rsidR="00AB3BE7">
        <w:rPr>
          <w:b/>
          <w:bCs/>
          <w:lang w:val="de-DE"/>
        </w:rPr>
        <w:t xml:space="preserve">gelegt ist. </w:t>
      </w:r>
      <w:r w:rsidR="006C4095">
        <w:rPr>
          <w:b/>
          <w:bCs/>
          <w:lang w:val="de-DE"/>
        </w:rPr>
        <w:t xml:space="preserve"> </w:t>
      </w:r>
      <w:r w:rsidR="006010C6" w:rsidRPr="006010C6">
        <w:rPr>
          <w:b/>
          <w:bCs/>
          <w:lang w:val="de-DE"/>
        </w:rPr>
        <w:t xml:space="preserve">Ormazabal hat mit einer </w:t>
      </w:r>
      <w:r w:rsidR="000E7A6B">
        <w:rPr>
          <w:b/>
          <w:bCs/>
          <w:lang w:val="de-DE"/>
        </w:rPr>
        <w:t>individuell konfigurierten</w:t>
      </w:r>
      <w:r w:rsidR="006010C6" w:rsidRPr="006010C6">
        <w:rPr>
          <w:b/>
          <w:bCs/>
          <w:lang w:val="de-DE"/>
        </w:rPr>
        <w:t xml:space="preserve"> Mittelspannungs</w:t>
      </w:r>
      <w:r w:rsidR="002B7D64">
        <w:rPr>
          <w:b/>
          <w:bCs/>
          <w:lang w:val="de-DE"/>
        </w:rPr>
        <w:t>s</w:t>
      </w:r>
      <w:r w:rsidR="006010C6" w:rsidRPr="006010C6">
        <w:rPr>
          <w:b/>
          <w:bCs/>
          <w:lang w:val="de-DE"/>
        </w:rPr>
        <w:t xml:space="preserve">chaltanlage einen wesentlichen Beitrag </w:t>
      </w:r>
      <w:r w:rsidR="00AE7A79">
        <w:rPr>
          <w:b/>
          <w:bCs/>
          <w:lang w:val="de-DE"/>
        </w:rPr>
        <w:t xml:space="preserve">dazu geleistet. </w:t>
      </w:r>
    </w:p>
    <w:p w14:paraId="0AACB4B4" w14:textId="77777777" w:rsidR="00630880" w:rsidRPr="00E373C6" w:rsidRDefault="00630880" w:rsidP="00C820FB">
      <w:pPr>
        <w:spacing w:line="360" w:lineRule="auto"/>
        <w:jc w:val="both"/>
        <w:rPr>
          <w:b/>
          <w:bCs/>
          <w:lang w:val="de-DE"/>
        </w:rPr>
      </w:pPr>
    </w:p>
    <w:p w14:paraId="65FBEE74" w14:textId="01A8A758" w:rsidR="0083576C" w:rsidRDefault="00B674E0" w:rsidP="00C820FB">
      <w:pPr>
        <w:spacing w:line="360" w:lineRule="auto"/>
        <w:jc w:val="both"/>
        <w:rPr>
          <w:b/>
          <w:bCs/>
          <w:lang w:val="de-DE"/>
        </w:rPr>
      </w:pPr>
      <w:r>
        <w:rPr>
          <w:b/>
          <w:bCs/>
          <w:lang w:val="de-DE"/>
        </w:rPr>
        <w:t xml:space="preserve">Individuelle Lösung für optimale </w:t>
      </w:r>
      <w:r w:rsidR="00823F8A" w:rsidRPr="00823F8A">
        <w:rPr>
          <w:b/>
          <w:bCs/>
          <w:lang w:val="de-DE"/>
        </w:rPr>
        <w:t>Versorgungssicherheit</w:t>
      </w:r>
    </w:p>
    <w:p w14:paraId="1CD586B6" w14:textId="77777777" w:rsidR="00F5037F" w:rsidRPr="00E373C6" w:rsidRDefault="00F5037F" w:rsidP="00C820FB">
      <w:pPr>
        <w:spacing w:line="360" w:lineRule="auto"/>
        <w:jc w:val="both"/>
        <w:rPr>
          <w:b/>
          <w:bCs/>
          <w:lang w:val="de-DE"/>
        </w:rPr>
      </w:pPr>
    </w:p>
    <w:p w14:paraId="10757244" w14:textId="19EBD976" w:rsidR="003E5146" w:rsidRPr="00630880" w:rsidRDefault="00823F8A" w:rsidP="00FB0254">
      <w:pPr>
        <w:spacing w:line="360" w:lineRule="auto"/>
        <w:jc w:val="both"/>
        <w:rPr>
          <w:lang w:val="de-DE"/>
        </w:rPr>
      </w:pPr>
      <w:r w:rsidRPr="00823F8A">
        <w:rPr>
          <w:lang w:val="de-DE"/>
        </w:rPr>
        <w:t>Der Industriepark Pasewalk, strategisch günstig an der Autobahn A 20 und der polnischen Grenze gelegen, hat sich zu einem bedeutenden Standort für</w:t>
      </w:r>
      <w:r w:rsidR="003E27DE">
        <w:rPr>
          <w:lang w:val="de-DE"/>
        </w:rPr>
        <w:t xml:space="preserve"> </w:t>
      </w:r>
      <w:r w:rsidRPr="00823F8A">
        <w:rPr>
          <w:lang w:val="de-DE"/>
        </w:rPr>
        <w:t xml:space="preserve">Unternehmen wie </w:t>
      </w:r>
      <w:r w:rsidR="008A01F1">
        <w:rPr>
          <w:lang w:val="de-DE"/>
        </w:rPr>
        <w:t xml:space="preserve">die </w:t>
      </w:r>
      <w:r w:rsidRPr="00823F8A">
        <w:rPr>
          <w:lang w:val="de-DE"/>
        </w:rPr>
        <w:t xml:space="preserve">Birkenstock </w:t>
      </w:r>
      <w:r w:rsidR="008A01F1" w:rsidRPr="008A01F1">
        <w:rPr>
          <w:lang w:val="de-DE"/>
        </w:rPr>
        <w:t>Injections GmbH</w:t>
      </w:r>
      <w:r w:rsidR="008A01F1">
        <w:rPr>
          <w:lang w:val="de-DE"/>
        </w:rPr>
        <w:t xml:space="preserve"> </w:t>
      </w:r>
      <w:r w:rsidRPr="00823F8A">
        <w:rPr>
          <w:lang w:val="de-DE"/>
        </w:rPr>
        <w:t xml:space="preserve">und </w:t>
      </w:r>
      <w:r w:rsidR="003B696A" w:rsidRPr="003B696A">
        <w:rPr>
          <w:lang w:val="de-DE"/>
        </w:rPr>
        <w:t>TOPREGAL GmbH</w:t>
      </w:r>
      <w:r w:rsidR="003B696A">
        <w:rPr>
          <w:lang w:val="de-DE"/>
        </w:rPr>
        <w:t xml:space="preserve"> </w:t>
      </w:r>
      <w:r w:rsidRPr="00823F8A">
        <w:rPr>
          <w:lang w:val="de-DE"/>
        </w:rPr>
        <w:t>entwickelt. Um den</w:t>
      </w:r>
      <w:r w:rsidR="001B2D51">
        <w:rPr>
          <w:lang w:val="de-DE"/>
        </w:rPr>
        <w:t xml:space="preserve"> </w:t>
      </w:r>
      <w:r w:rsidRPr="00823F8A">
        <w:rPr>
          <w:lang w:val="de-DE"/>
        </w:rPr>
        <w:t xml:space="preserve">Anforderungen dieser </w:t>
      </w:r>
      <w:r w:rsidR="00167175">
        <w:rPr>
          <w:lang w:val="de-DE"/>
        </w:rPr>
        <w:t>Firmen</w:t>
      </w:r>
      <w:r w:rsidRPr="00823F8A">
        <w:rPr>
          <w:lang w:val="de-DE"/>
        </w:rPr>
        <w:t xml:space="preserve"> gerecht zu werden, war eine umfassende Modernisierung der Energieinfrastruktur notwendig. Die bestehende Versorgung war nicht ausreichend, um die großflächigen Produktionsstätten</w:t>
      </w:r>
      <w:r w:rsidR="00385DB9" w:rsidRPr="00385DB9">
        <w:t> </w:t>
      </w:r>
      <w:r w:rsidR="00644339">
        <w:t>des insgesamt</w:t>
      </w:r>
      <w:r w:rsidR="00385DB9" w:rsidRPr="00385DB9">
        <w:t xml:space="preserve"> 156 Hektar</w:t>
      </w:r>
      <w:r w:rsidR="00385DB9" w:rsidRPr="00385DB9">
        <w:rPr>
          <w:lang w:val="de-DE"/>
        </w:rPr>
        <w:t xml:space="preserve"> </w:t>
      </w:r>
      <w:r w:rsidR="00644339">
        <w:rPr>
          <w:lang w:val="de-DE"/>
        </w:rPr>
        <w:t>großen Industrieparks nahe Berlin zu versorgen</w:t>
      </w:r>
      <w:r w:rsidRPr="00823F8A">
        <w:rPr>
          <w:lang w:val="de-DE"/>
        </w:rPr>
        <w:t xml:space="preserve">. </w:t>
      </w:r>
      <w:r w:rsidR="00AB332A">
        <w:rPr>
          <w:lang w:val="de-DE"/>
        </w:rPr>
        <w:t>D</w:t>
      </w:r>
      <w:r w:rsidR="009C5A6E">
        <w:rPr>
          <w:lang w:val="de-DE"/>
        </w:rPr>
        <w:t xml:space="preserve">as Ingenieurbüro Reik Schade </w:t>
      </w:r>
      <w:r w:rsidR="00A1542C">
        <w:rPr>
          <w:lang w:val="de-DE"/>
        </w:rPr>
        <w:t xml:space="preserve">in Pasewalk </w:t>
      </w:r>
      <w:r w:rsidR="009C5A6E">
        <w:rPr>
          <w:lang w:val="de-DE"/>
        </w:rPr>
        <w:t xml:space="preserve">erarbeitete und realisierte gemeinsam mit </w:t>
      </w:r>
      <w:r w:rsidR="009C5A6E" w:rsidRPr="00823F8A">
        <w:rPr>
          <w:lang w:val="de-DE"/>
        </w:rPr>
        <w:t xml:space="preserve">Ormazabal </w:t>
      </w:r>
      <w:r w:rsidR="009C5A6E">
        <w:rPr>
          <w:lang w:val="de-DE"/>
        </w:rPr>
        <w:t xml:space="preserve">als Experte für </w:t>
      </w:r>
      <w:r w:rsidR="009C5A6E" w:rsidRPr="003653F8">
        <w:rPr>
          <w:lang w:val="de-DE"/>
        </w:rPr>
        <w:t xml:space="preserve">Energieverteilung eine maßgeschneiderte Lösung für die </w:t>
      </w:r>
      <w:r w:rsidR="009C5A6E" w:rsidRPr="00630880">
        <w:rPr>
          <w:lang w:val="de-DE"/>
        </w:rPr>
        <w:t xml:space="preserve">spezifischen Anforderungen vor Ort. </w:t>
      </w:r>
      <w:r w:rsidR="00297404" w:rsidRPr="00630880">
        <w:rPr>
          <w:lang w:val="de-DE"/>
        </w:rPr>
        <w:t>Der Industriepark hat einen h</w:t>
      </w:r>
      <w:r w:rsidR="00297404" w:rsidRPr="00630880">
        <w:t xml:space="preserve">ohen Energierbedarf, </w:t>
      </w:r>
      <w:r w:rsidR="00297404" w:rsidRPr="00630880">
        <w:rPr>
          <w:lang w:val="de-DE"/>
        </w:rPr>
        <w:t>liegt aber au</w:t>
      </w:r>
      <w:r w:rsidR="0054100E" w:rsidRPr="00630880">
        <w:rPr>
          <w:lang w:val="de-DE"/>
        </w:rPr>
        <w:t>ß</w:t>
      </w:r>
      <w:r w:rsidR="00297404" w:rsidRPr="00630880">
        <w:rPr>
          <w:lang w:val="de-DE"/>
        </w:rPr>
        <w:t xml:space="preserve">erhalb </w:t>
      </w:r>
      <w:r w:rsidR="00297404" w:rsidRPr="00630880">
        <w:t>von Pasewalk “auf der grünen Wiese”</w:t>
      </w:r>
      <w:r w:rsidR="00B2631C">
        <w:t>.</w:t>
      </w:r>
      <w:r w:rsidR="00297404" w:rsidRPr="00630880">
        <w:t xml:space="preserve"> </w:t>
      </w:r>
      <w:r w:rsidR="00B2631C">
        <w:t>Daher</w:t>
      </w:r>
      <w:r w:rsidR="00297404" w:rsidRPr="00630880">
        <w:t xml:space="preserve"> musste eine entsprechende Versorgungsinfrastruktur </w:t>
      </w:r>
      <w:r w:rsidR="00E61189" w:rsidRPr="00630880">
        <w:t xml:space="preserve">mit langen Leitungen </w:t>
      </w:r>
      <w:r w:rsidR="00644339" w:rsidRPr="00630880">
        <w:t xml:space="preserve">von der Station des </w:t>
      </w:r>
      <w:r w:rsidR="00E61189" w:rsidRPr="00630880">
        <w:t>Verteilnetzbetreiber</w:t>
      </w:r>
      <w:r w:rsidR="00644339" w:rsidRPr="00630880">
        <w:t xml:space="preserve">s </w:t>
      </w:r>
      <w:r w:rsidR="00E61189" w:rsidRPr="00630880">
        <w:t xml:space="preserve">in Richtung des Industriegebietes </w:t>
      </w:r>
      <w:r w:rsidR="00297404" w:rsidRPr="00630880">
        <w:t>geschaffen werden.</w:t>
      </w:r>
      <w:r w:rsidR="003653F8" w:rsidRPr="00630880">
        <w:t xml:space="preserve"> </w:t>
      </w:r>
      <w:r w:rsidR="0054100E" w:rsidRPr="00630880">
        <w:t xml:space="preserve">Für die Energieverteilung </w:t>
      </w:r>
      <w:r w:rsidR="004B49FF" w:rsidRPr="00630880">
        <w:rPr>
          <w:lang w:val="de-DE"/>
        </w:rPr>
        <w:t xml:space="preserve">lieferte </w:t>
      </w:r>
      <w:r w:rsidR="0054100E" w:rsidRPr="00630880">
        <w:rPr>
          <w:lang w:val="de-DE"/>
        </w:rPr>
        <w:lastRenderedPageBreak/>
        <w:t>Ormazabal</w:t>
      </w:r>
      <w:r w:rsidR="003653F8" w:rsidRPr="00630880">
        <w:rPr>
          <w:lang w:val="de-DE"/>
        </w:rPr>
        <w:t xml:space="preserve"> </w:t>
      </w:r>
      <w:r w:rsidR="004B49FF" w:rsidRPr="00630880">
        <w:rPr>
          <w:lang w:val="de-DE"/>
        </w:rPr>
        <w:t>eine Mittelspannungsschaltanlage</w:t>
      </w:r>
      <w:r w:rsidR="00256B5F" w:rsidRPr="00630880">
        <w:rPr>
          <w:lang w:val="de-DE"/>
        </w:rPr>
        <w:t xml:space="preserve"> vom Typ </w:t>
      </w:r>
      <w:r w:rsidR="003653F8" w:rsidRPr="00630880">
        <w:rPr>
          <w:lang w:val="de-DE"/>
        </w:rPr>
        <w:t>gae</w:t>
      </w:r>
      <w:r w:rsidR="004B49FF" w:rsidRPr="00630880">
        <w:rPr>
          <w:lang w:val="de-DE"/>
        </w:rPr>
        <w:t xml:space="preserve">, die </w:t>
      </w:r>
      <w:r w:rsidR="00436C5C" w:rsidRPr="00630880">
        <w:rPr>
          <w:lang w:val="de-DE"/>
        </w:rPr>
        <w:t>für das</w:t>
      </w:r>
      <w:r w:rsidR="004B49FF" w:rsidRPr="00630880">
        <w:rPr>
          <w:lang w:val="de-DE"/>
        </w:rPr>
        <w:t xml:space="preserve"> Projekt </w:t>
      </w:r>
      <w:r w:rsidR="0098011D" w:rsidRPr="00630880">
        <w:rPr>
          <w:lang w:val="de-DE"/>
        </w:rPr>
        <w:t>individuell ausgestattet wurde</w:t>
      </w:r>
      <w:r w:rsidR="004B49FF" w:rsidRPr="00630880">
        <w:rPr>
          <w:lang w:val="de-DE"/>
        </w:rPr>
        <w:t xml:space="preserve">. </w:t>
      </w:r>
    </w:p>
    <w:p w14:paraId="54190800" w14:textId="77777777" w:rsidR="003E5146" w:rsidRPr="00630880" w:rsidRDefault="003E5146" w:rsidP="00FB0254">
      <w:pPr>
        <w:spacing w:line="360" w:lineRule="auto"/>
        <w:jc w:val="both"/>
        <w:rPr>
          <w:lang w:val="de-DE"/>
        </w:rPr>
      </w:pPr>
    </w:p>
    <w:p w14:paraId="6233A8DE" w14:textId="6421CE6E" w:rsidR="00FC6BA9" w:rsidRPr="00630880" w:rsidRDefault="00FB0254" w:rsidP="00FB0254">
      <w:pPr>
        <w:spacing w:line="360" w:lineRule="auto"/>
        <w:jc w:val="both"/>
        <w:rPr>
          <w:lang w:val="de-DE"/>
        </w:rPr>
      </w:pPr>
      <w:r w:rsidRPr="00630880">
        <w:rPr>
          <w:lang w:val="de-DE"/>
        </w:rPr>
        <w:t xml:space="preserve">Die Anlage wurde so konzipiert, dass sie die Produktionsstätten, darunter die </w:t>
      </w:r>
      <w:r w:rsidR="00644339" w:rsidRPr="00630880">
        <w:rPr>
          <w:lang w:val="de-DE"/>
        </w:rPr>
        <w:t xml:space="preserve">großen </w:t>
      </w:r>
      <w:r w:rsidRPr="00630880">
        <w:rPr>
          <w:lang w:val="de-DE"/>
        </w:rPr>
        <w:t xml:space="preserve">Gebäude von Birkenstock und </w:t>
      </w:r>
      <w:r w:rsidR="003E5146" w:rsidRPr="00630880">
        <w:rPr>
          <w:lang w:val="de-DE"/>
        </w:rPr>
        <w:t>TOPREGAL</w:t>
      </w:r>
      <w:r w:rsidRPr="00630880">
        <w:rPr>
          <w:lang w:val="de-DE"/>
        </w:rPr>
        <w:t>,</w:t>
      </w:r>
      <w:r w:rsidR="00F40B4A" w:rsidRPr="00630880">
        <w:rPr>
          <w:lang w:val="de-DE"/>
        </w:rPr>
        <w:t xml:space="preserve"> </w:t>
      </w:r>
      <w:r w:rsidRPr="00630880">
        <w:rPr>
          <w:lang w:val="de-DE"/>
        </w:rPr>
        <w:t>zuverlässig mit Energie</w:t>
      </w:r>
      <w:r w:rsidR="00F40B4A" w:rsidRPr="00630880">
        <w:rPr>
          <w:lang w:val="de-DE"/>
        </w:rPr>
        <w:t xml:space="preserve"> </w:t>
      </w:r>
      <w:r w:rsidRPr="00630880">
        <w:rPr>
          <w:lang w:val="de-DE"/>
        </w:rPr>
        <w:t xml:space="preserve">versorgt. Zentrale Elemente sind zwei Mittelspannungssysteme, die über zwei Blöcke gekoppelt werden können, um eine maximale Versorgungssicherheit zu gewährleisten. </w:t>
      </w:r>
      <w:r w:rsidR="00297404" w:rsidRPr="00630880">
        <w:t>Der Aufbau der Blöcke beinhaltet jeweils eine Zuleitung inkl</w:t>
      </w:r>
      <w:r w:rsidR="00566008" w:rsidRPr="00630880">
        <w:t xml:space="preserve">usive </w:t>
      </w:r>
      <w:r w:rsidR="00297404" w:rsidRPr="00630880">
        <w:t xml:space="preserve">Sammelschienen-Spannungsmessung, vier motorisierte Leistungsschalter-Abgänge, verbunden über </w:t>
      </w:r>
      <w:r w:rsidR="00AC7D7D">
        <w:t xml:space="preserve">eine </w:t>
      </w:r>
      <w:r w:rsidR="00297404" w:rsidRPr="00630880">
        <w:t xml:space="preserve">Kupplung sowie einen Eigenbedarfs-Trafoabgang. </w:t>
      </w:r>
      <w:r w:rsidR="00297404" w:rsidRPr="00630880">
        <w:rPr>
          <w:lang w:val="de-DE"/>
        </w:rPr>
        <w:t xml:space="preserve"> </w:t>
      </w:r>
      <w:r w:rsidRPr="00630880">
        <w:rPr>
          <w:lang w:val="de-DE"/>
        </w:rPr>
        <w:t>Sollte</w:t>
      </w:r>
      <w:r w:rsidR="002B581A">
        <w:rPr>
          <w:lang w:val="de-DE"/>
        </w:rPr>
        <w:t xml:space="preserve"> also</w:t>
      </w:r>
      <w:r w:rsidRPr="00630880">
        <w:rPr>
          <w:lang w:val="de-DE"/>
        </w:rPr>
        <w:t xml:space="preserve"> eine Zuleitung ausfallen, kann die andere die Versorgung übernehmen. Insgesamt umfasst die </w:t>
      </w:r>
      <w:r w:rsidR="00297404" w:rsidRPr="00630880">
        <w:rPr>
          <w:lang w:val="de-DE"/>
        </w:rPr>
        <w:t xml:space="preserve">redundante </w:t>
      </w:r>
      <w:r w:rsidRPr="00630880">
        <w:rPr>
          <w:lang w:val="de-DE"/>
        </w:rPr>
        <w:t xml:space="preserve">Schaltanlage </w:t>
      </w:r>
      <w:r w:rsidR="00844BAD" w:rsidRPr="00630880">
        <w:rPr>
          <w:lang w:val="de-DE"/>
        </w:rPr>
        <w:t>dreizehn</w:t>
      </w:r>
      <w:r w:rsidRPr="00630880">
        <w:rPr>
          <w:lang w:val="de-DE"/>
        </w:rPr>
        <w:t xml:space="preserve"> </w:t>
      </w:r>
      <w:r w:rsidR="00D23E3F" w:rsidRPr="00630880">
        <w:rPr>
          <w:lang w:val="de-DE"/>
        </w:rPr>
        <w:t>Schaltf</w:t>
      </w:r>
      <w:r w:rsidRPr="00630880">
        <w:rPr>
          <w:lang w:val="de-DE"/>
        </w:rPr>
        <w:t xml:space="preserve">elder mit </w:t>
      </w:r>
      <w:r w:rsidR="00953109" w:rsidRPr="00630880">
        <w:rPr>
          <w:lang w:val="de-DE"/>
        </w:rPr>
        <w:t>elf</w:t>
      </w:r>
      <w:r w:rsidRPr="00630880">
        <w:rPr>
          <w:lang w:val="de-DE"/>
        </w:rPr>
        <w:t xml:space="preserve"> Leistungsschaltern</w:t>
      </w:r>
      <w:r w:rsidR="0017351E" w:rsidRPr="00630880">
        <w:rPr>
          <w:lang w:val="de-DE"/>
        </w:rPr>
        <w:t>, die genügend Kapazität biete</w:t>
      </w:r>
      <w:r w:rsidR="00AD31F8" w:rsidRPr="00630880">
        <w:rPr>
          <w:lang w:val="de-DE"/>
        </w:rPr>
        <w:t>t</w:t>
      </w:r>
      <w:r w:rsidR="0017351E" w:rsidRPr="00630880">
        <w:rPr>
          <w:lang w:val="de-DE"/>
        </w:rPr>
        <w:t>, um weitere Unternehmen im Industriepark anzuschließen.</w:t>
      </w:r>
      <w:r w:rsidR="003653F8" w:rsidRPr="00630880">
        <w:t xml:space="preserve"> Alle Felder sind mit Motorantrieb versehen</w:t>
      </w:r>
      <w:r w:rsidR="00F81E76">
        <w:t xml:space="preserve">, </w:t>
      </w:r>
      <w:r w:rsidR="003653F8" w:rsidRPr="00630880">
        <w:t xml:space="preserve">um die Fernsteuerung der Anlage zu ermöglichen.  </w:t>
      </w:r>
    </w:p>
    <w:p w14:paraId="3FB97531" w14:textId="77777777" w:rsidR="00FC6BA9" w:rsidRPr="00630880" w:rsidRDefault="00FC6BA9" w:rsidP="00FB0254">
      <w:pPr>
        <w:spacing w:line="360" w:lineRule="auto"/>
        <w:jc w:val="both"/>
        <w:rPr>
          <w:lang w:val="de-DE"/>
        </w:rPr>
      </w:pPr>
    </w:p>
    <w:p w14:paraId="6EB16B82" w14:textId="427C45FD" w:rsidR="00FB0254" w:rsidRPr="00630880" w:rsidRDefault="003C2C9D" w:rsidP="00FB0254">
      <w:pPr>
        <w:spacing w:line="360" w:lineRule="auto"/>
        <w:jc w:val="both"/>
        <w:rPr>
          <w:lang w:val="de-DE"/>
        </w:rPr>
      </w:pPr>
      <w:r w:rsidRPr="00630880">
        <w:rPr>
          <w:lang w:val="de-DE"/>
        </w:rPr>
        <w:t>Die Mittelspannungsschaltanlage</w:t>
      </w:r>
      <w:r w:rsidR="00FB0254" w:rsidRPr="00630880">
        <w:rPr>
          <w:lang w:val="de-DE"/>
        </w:rPr>
        <w:t xml:space="preserve"> wurde mit </w:t>
      </w:r>
      <w:r w:rsidR="00752574" w:rsidRPr="00630880">
        <w:rPr>
          <w:lang w:val="de-DE"/>
        </w:rPr>
        <w:t xml:space="preserve">moderner </w:t>
      </w:r>
      <w:r w:rsidR="00FB0254" w:rsidRPr="00630880">
        <w:rPr>
          <w:lang w:val="de-DE"/>
        </w:rPr>
        <w:t xml:space="preserve">Sekundärtechnik und Schutzgeräten ausgestattet, die speziell auf die Anforderungen des lokalen Energieversorgers </w:t>
      </w:r>
      <w:r w:rsidR="003D6C37" w:rsidRPr="00630880">
        <w:rPr>
          <w:lang w:val="de-DE"/>
        </w:rPr>
        <w:t xml:space="preserve">E.DIS </w:t>
      </w:r>
      <w:r w:rsidR="00FB0254" w:rsidRPr="00630880">
        <w:rPr>
          <w:lang w:val="de-DE"/>
        </w:rPr>
        <w:t>abgestimmt sind.</w:t>
      </w:r>
      <w:r w:rsidR="00297404" w:rsidRPr="00630880">
        <w:rPr>
          <w:lang w:val="de-DE"/>
        </w:rPr>
        <w:t xml:space="preserve"> </w:t>
      </w:r>
      <w:r w:rsidR="003653F8" w:rsidRPr="00630880">
        <w:rPr>
          <w:lang w:val="de-DE"/>
        </w:rPr>
        <w:t xml:space="preserve">Dazu gehört </w:t>
      </w:r>
      <w:r w:rsidR="00816EAB">
        <w:rPr>
          <w:lang w:val="de-DE"/>
        </w:rPr>
        <w:t xml:space="preserve">ein </w:t>
      </w:r>
      <w:r w:rsidR="003653F8" w:rsidRPr="00630880">
        <w:rPr>
          <w:lang w:val="de-DE"/>
        </w:rPr>
        <w:t>Distanzschutz in allen Leistungsschaltern sowie die Anbindung über ein Ethernet Switch an das Leitsystem der E.DIS.</w:t>
      </w:r>
      <w:r w:rsidR="00FC5D36" w:rsidRPr="00630880">
        <w:rPr>
          <w:lang w:val="de-DE"/>
        </w:rPr>
        <w:t xml:space="preserve"> </w:t>
      </w:r>
      <w:r w:rsidR="00FB0254" w:rsidRPr="00630880">
        <w:rPr>
          <w:lang w:val="de-DE"/>
        </w:rPr>
        <w:t xml:space="preserve">Neben der </w:t>
      </w:r>
      <w:r w:rsidR="00E23096" w:rsidRPr="00630880">
        <w:rPr>
          <w:lang w:val="de-DE"/>
        </w:rPr>
        <w:t xml:space="preserve">Übergabestation </w:t>
      </w:r>
      <w:r w:rsidR="00FB0254" w:rsidRPr="00630880">
        <w:rPr>
          <w:lang w:val="de-DE"/>
        </w:rPr>
        <w:t xml:space="preserve">lieferte Ormazabal auch eine Unterstation für die Niederspannung, die den Anschluss an das Umspannwerk ermöglicht. </w:t>
      </w:r>
    </w:p>
    <w:p w14:paraId="339B956B" w14:textId="77777777" w:rsidR="00887ED0" w:rsidRPr="00630880" w:rsidRDefault="00887ED0" w:rsidP="007245E5">
      <w:pPr>
        <w:spacing w:line="360" w:lineRule="auto"/>
        <w:jc w:val="both"/>
        <w:rPr>
          <w:lang w:val="de-DE"/>
        </w:rPr>
      </w:pPr>
    </w:p>
    <w:p w14:paraId="1DEDADE7" w14:textId="77777777" w:rsidR="00FC5D36" w:rsidRPr="00630880" w:rsidRDefault="0022709E" w:rsidP="0022709E">
      <w:pPr>
        <w:spacing w:line="360" w:lineRule="auto"/>
        <w:jc w:val="both"/>
        <w:rPr>
          <w:b/>
          <w:bCs/>
          <w:lang w:val="de-DE"/>
        </w:rPr>
      </w:pPr>
      <w:r w:rsidRPr="00630880">
        <w:rPr>
          <w:b/>
          <w:bCs/>
          <w:lang w:val="de-DE"/>
        </w:rPr>
        <w:t>Installation und Inbetriebnahme</w:t>
      </w:r>
    </w:p>
    <w:p w14:paraId="1194E672" w14:textId="77777777" w:rsidR="00FC5D36" w:rsidRPr="00630880" w:rsidRDefault="00FC5D36" w:rsidP="0022709E">
      <w:pPr>
        <w:spacing w:line="360" w:lineRule="auto"/>
        <w:jc w:val="both"/>
        <w:rPr>
          <w:b/>
          <w:bCs/>
          <w:lang w:val="de-DE"/>
        </w:rPr>
      </w:pPr>
    </w:p>
    <w:p w14:paraId="6EAC6D85" w14:textId="2CE61D89" w:rsidR="004010A7" w:rsidRPr="00FC5D36" w:rsidRDefault="0022709E" w:rsidP="0022709E">
      <w:pPr>
        <w:spacing w:line="360" w:lineRule="auto"/>
        <w:jc w:val="both"/>
        <w:rPr>
          <w:b/>
          <w:bCs/>
          <w:lang w:val="de-DE"/>
        </w:rPr>
      </w:pPr>
      <w:r w:rsidRPr="00630880">
        <w:rPr>
          <w:lang w:val="de-DE"/>
        </w:rPr>
        <w:t>Die Installation der Mittelspannungs</w:t>
      </w:r>
      <w:r w:rsidR="00E9070A" w:rsidRPr="00630880">
        <w:rPr>
          <w:lang w:val="de-DE"/>
        </w:rPr>
        <w:t>s</w:t>
      </w:r>
      <w:r w:rsidRPr="00630880">
        <w:rPr>
          <w:lang w:val="de-DE"/>
        </w:rPr>
        <w:t>chaltanlage war logistisch anspruchsvoll. Nach der Fertigstellung der Betonstation durch</w:t>
      </w:r>
      <w:r w:rsidR="00A47736" w:rsidRPr="00630880">
        <w:rPr>
          <w:lang w:val="de-DE"/>
        </w:rPr>
        <w:t xml:space="preserve"> di</w:t>
      </w:r>
      <w:r w:rsidR="003509A0" w:rsidRPr="00630880">
        <w:rPr>
          <w:lang w:val="de-DE"/>
        </w:rPr>
        <w:t>e</w:t>
      </w:r>
      <w:r w:rsidRPr="00630880">
        <w:rPr>
          <w:lang w:val="de-DE"/>
        </w:rPr>
        <w:t xml:space="preserve"> Scheidt </w:t>
      </w:r>
      <w:r w:rsidR="003509A0" w:rsidRPr="00630880">
        <w:rPr>
          <w:lang w:val="de-DE"/>
        </w:rPr>
        <w:t xml:space="preserve">GmbH </w:t>
      </w:r>
      <w:r w:rsidR="00510513" w:rsidRPr="00630880">
        <w:rPr>
          <w:lang w:val="de-DE"/>
        </w:rPr>
        <w:t xml:space="preserve">&amp; Co. KG </w:t>
      </w:r>
      <w:r w:rsidRPr="00630880">
        <w:rPr>
          <w:lang w:val="de-DE"/>
        </w:rPr>
        <w:t xml:space="preserve">wurden die Schaltanlagen vor Ort in die Station eingebaut. </w:t>
      </w:r>
      <w:r w:rsidR="00510513" w:rsidRPr="00630880">
        <w:rPr>
          <w:lang w:val="de-DE"/>
        </w:rPr>
        <w:t xml:space="preserve">Die große Anzahl von </w:t>
      </w:r>
      <w:r w:rsidR="00510513" w:rsidRPr="00630880">
        <w:t>Einzelfeldern wurde dann miteinander verbunden, ausgerichtet und verdrahtet.</w:t>
      </w:r>
      <w:r w:rsidR="00436B4E" w:rsidRPr="00630880">
        <w:t xml:space="preserve"> </w:t>
      </w:r>
      <w:r w:rsidR="00283BF1" w:rsidRPr="00630880">
        <w:rPr>
          <w:lang w:val="de-DE"/>
        </w:rPr>
        <w:t xml:space="preserve">Ein </w:t>
      </w:r>
      <w:r w:rsidRPr="00630880">
        <w:rPr>
          <w:lang w:val="de-DE"/>
        </w:rPr>
        <w:t xml:space="preserve">Kran </w:t>
      </w:r>
      <w:r w:rsidR="00283BF1" w:rsidRPr="00630880">
        <w:rPr>
          <w:lang w:val="de-DE"/>
        </w:rPr>
        <w:t>setzte</w:t>
      </w:r>
      <w:r w:rsidRPr="00630880">
        <w:rPr>
          <w:lang w:val="de-DE"/>
        </w:rPr>
        <w:t xml:space="preserve"> das Schalthaus präzise in die vorbereitete Baugrube.</w:t>
      </w:r>
      <w:r w:rsidR="00162C1B" w:rsidRPr="00630880">
        <w:rPr>
          <w:lang w:val="de-DE"/>
        </w:rPr>
        <w:t xml:space="preserve"> </w:t>
      </w:r>
      <w:r w:rsidRPr="00630880">
        <w:rPr>
          <w:lang w:val="de-DE"/>
        </w:rPr>
        <w:t xml:space="preserve">Innerhalb </w:t>
      </w:r>
      <w:r w:rsidR="007440BA" w:rsidRPr="00630880">
        <w:rPr>
          <w:lang w:val="de-DE"/>
        </w:rPr>
        <w:lastRenderedPageBreak/>
        <w:t>weniger</w:t>
      </w:r>
      <w:r w:rsidRPr="00630880">
        <w:rPr>
          <w:lang w:val="de-DE"/>
        </w:rPr>
        <w:t xml:space="preserve"> Tage</w:t>
      </w:r>
      <w:r w:rsidR="00162C1B" w:rsidRPr="00630880">
        <w:rPr>
          <w:lang w:val="de-DE"/>
        </w:rPr>
        <w:t xml:space="preserve"> </w:t>
      </w:r>
      <w:r w:rsidRPr="00630880">
        <w:rPr>
          <w:lang w:val="de-DE"/>
        </w:rPr>
        <w:t>wurden die notwendigen Kabel und Leitungen verlegt und angeschlossen. D</w:t>
      </w:r>
      <w:r w:rsidR="0011243A" w:rsidRPr="00630880">
        <w:rPr>
          <w:lang w:val="de-DE"/>
        </w:rPr>
        <w:t xml:space="preserve">as Unternehmen </w:t>
      </w:r>
      <w:r w:rsidRPr="00630880">
        <w:rPr>
          <w:lang w:val="de-DE"/>
        </w:rPr>
        <w:t>WISAG übernahm dabei die Koordination der Bauarbeiten sowie die finalen Montagearbeiten.</w:t>
      </w:r>
      <w:r w:rsidR="00684E09" w:rsidRPr="00630880">
        <w:rPr>
          <w:lang w:val="de-DE"/>
        </w:rPr>
        <w:t xml:space="preserve"> </w:t>
      </w:r>
      <w:r w:rsidR="00B7179F" w:rsidRPr="00630880">
        <w:rPr>
          <w:lang w:val="de-DE"/>
        </w:rPr>
        <w:t xml:space="preserve">Während der </w:t>
      </w:r>
      <w:r w:rsidR="00B61F7D" w:rsidRPr="00630880">
        <w:rPr>
          <w:lang w:val="de-DE"/>
        </w:rPr>
        <w:t xml:space="preserve">Inbetriebnahme </w:t>
      </w:r>
      <w:r w:rsidR="00B7179F" w:rsidRPr="00630880">
        <w:rPr>
          <w:lang w:val="de-DE"/>
        </w:rPr>
        <w:t>war Ormazabal vor Ort, um zusammen mit WISAG sicherzustellen, dass alle Komponenten ordnungsgemäß verbaut und geprüft wurden</w:t>
      </w:r>
      <w:r w:rsidR="00E61189" w:rsidRPr="00630880">
        <w:rPr>
          <w:lang w:val="de-DE"/>
        </w:rPr>
        <w:t xml:space="preserve"> und die</w:t>
      </w:r>
      <w:r w:rsidR="00436B4E" w:rsidRPr="00630880">
        <w:rPr>
          <w:lang w:val="de-DE"/>
        </w:rPr>
        <w:t xml:space="preserve"> Anlagen über die verbauten Motorantriebe aus der Leitwarte </w:t>
      </w:r>
      <w:r w:rsidR="00E61189" w:rsidRPr="00630880">
        <w:rPr>
          <w:lang w:val="de-DE"/>
        </w:rPr>
        <w:t xml:space="preserve">einwandfrei </w:t>
      </w:r>
      <w:r w:rsidR="00436B4E" w:rsidRPr="00630880">
        <w:rPr>
          <w:lang w:val="de-DE"/>
        </w:rPr>
        <w:t>fernsteuerbar</w:t>
      </w:r>
      <w:r w:rsidR="00E61189" w:rsidRPr="00630880">
        <w:rPr>
          <w:lang w:val="de-DE"/>
        </w:rPr>
        <w:t xml:space="preserve"> sind.</w:t>
      </w:r>
    </w:p>
    <w:p w14:paraId="0C0DD768" w14:textId="77777777" w:rsidR="003653F8" w:rsidRDefault="003653F8" w:rsidP="0022709E">
      <w:pPr>
        <w:spacing w:line="360" w:lineRule="auto"/>
        <w:jc w:val="both"/>
        <w:rPr>
          <w:lang w:val="de-DE"/>
        </w:rPr>
      </w:pPr>
    </w:p>
    <w:p w14:paraId="18E36AA0" w14:textId="0FF76E3D" w:rsidR="00253AC9" w:rsidRDefault="00935E62" w:rsidP="007245E5">
      <w:pPr>
        <w:spacing w:line="360" w:lineRule="auto"/>
        <w:jc w:val="both"/>
        <w:rPr>
          <w:lang w:val="de-DE"/>
        </w:rPr>
      </w:pPr>
      <w:r w:rsidRPr="007036BD">
        <w:rPr>
          <w:lang w:val="de-DE"/>
        </w:rPr>
        <w:t xml:space="preserve">„Besonders stolz sind wir auf die Flexibilität, die wir bei </w:t>
      </w:r>
      <w:r w:rsidR="001D208E">
        <w:rPr>
          <w:lang w:val="de-DE"/>
        </w:rPr>
        <w:t>Änderungswünschen während der</w:t>
      </w:r>
      <w:r w:rsidRPr="007036BD">
        <w:rPr>
          <w:lang w:val="de-DE"/>
        </w:rPr>
        <w:t xml:space="preserve"> Umsetzung des Projekts bewiesen haben“, so </w:t>
      </w:r>
      <w:r w:rsidR="00253AC9">
        <w:rPr>
          <w:lang w:val="de-DE"/>
        </w:rPr>
        <w:t xml:space="preserve">Marcel Breuer, </w:t>
      </w:r>
      <w:r w:rsidR="00624D19">
        <w:rPr>
          <w:lang w:val="de-DE"/>
        </w:rPr>
        <w:t xml:space="preserve">der das Projekt seitens Ormazabal als </w:t>
      </w:r>
      <w:r w:rsidRPr="007036BD">
        <w:rPr>
          <w:lang w:val="de-DE"/>
        </w:rPr>
        <w:t>Vertriebsingenieur</w:t>
      </w:r>
      <w:r w:rsidR="00866365">
        <w:rPr>
          <w:lang w:val="de-DE"/>
        </w:rPr>
        <w:t xml:space="preserve"> </w:t>
      </w:r>
      <w:r w:rsidR="00624D19">
        <w:rPr>
          <w:lang w:val="de-DE"/>
        </w:rPr>
        <w:t>betreute</w:t>
      </w:r>
      <w:r w:rsidRPr="007036BD">
        <w:rPr>
          <w:lang w:val="de-DE"/>
        </w:rPr>
        <w:t xml:space="preserve">. „Durch enge Zusammenarbeit und intensiven Austausch </w:t>
      </w:r>
      <w:r w:rsidR="00624D19">
        <w:rPr>
          <w:lang w:val="de-DE"/>
        </w:rPr>
        <w:t xml:space="preserve">mit allen Parteien </w:t>
      </w:r>
      <w:r w:rsidRPr="007036BD">
        <w:rPr>
          <w:lang w:val="de-DE"/>
        </w:rPr>
        <w:t>konnten wir den Anforderungen d</w:t>
      </w:r>
      <w:r w:rsidR="00473DB8">
        <w:rPr>
          <w:lang w:val="de-DE"/>
        </w:rPr>
        <w:t>es Kunden</w:t>
      </w:r>
      <w:r w:rsidR="00962E61">
        <w:rPr>
          <w:lang w:val="de-DE"/>
        </w:rPr>
        <w:t xml:space="preserve"> </w:t>
      </w:r>
      <w:r w:rsidRPr="007036BD">
        <w:rPr>
          <w:lang w:val="de-DE"/>
        </w:rPr>
        <w:t xml:space="preserve">gerecht werden und eine </w:t>
      </w:r>
      <w:r w:rsidR="00E61189">
        <w:rPr>
          <w:lang w:val="de-DE"/>
        </w:rPr>
        <w:t>praktische und auf seine</w:t>
      </w:r>
      <w:r w:rsidR="00866365">
        <w:rPr>
          <w:lang w:val="de-DE"/>
        </w:rPr>
        <w:t xml:space="preserve"> </w:t>
      </w:r>
      <w:r w:rsidR="00E61189">
        <w:rPr>
          <w:lang w:val="de-DE"/>
        </w:rPr>
        <w:t>Bedürfnisse abgestimmte</w:t>
      </w:r>
      <w:r w:rsidRPr="007036BD">
        <w:rPr>
          <w:lang w:val="de-DE"/>
        </w:rPr>
        <w:t xml:space="preserve"> Lösung schaffen</w:t>
      </w:r>
      <w:r w:rsidRPr="00D75DC6">
        <w:rPr>
          <w:lang w:val="de-DE"/>
        </w:rPr>
        <w:t>.“</w:t>
      </w:r>
    </w:p>
    <w:p w14:paraId="1B8F19CD" w14:textId="77777777" w:rsidR="00630880" w:rsidRPr="00E373C6" w:rsidRDefault="00630880" w:rsidP="007245E5">
      <w:pPr>
        <w:spacing w:line="360" w:lineRule="auto"/>
        <w:jc w:val="both"/>
        <w:rPr>
          <w:lang w:val="de-DE"/>
        </w:rPr>
      </w:pPr>
    </w:p>
    <w:p w14:paraId="0C814BBE" w14:textId="29956F12" w:rsidR="007D0536" w:rsidRDefault="00954D41" w:rsidP="007245E5">
      <w:pPr>
        <w:spacing w:line="360" w:lineRule="auto"/>
        <w:jc w:val="both"/>
        <w:rPr>
          <w:b/>
          <w:bCs/>
          <w:lang w:val="de-DE"/>
        </w:rPr>
      </w:pPr>
      <w:bookmarkStart w:id="0" w:name="_Hlk157422871"/>
      <w:r>
        <w:rPr>
          <w:b/>
          <w:bCs/>
          <w:lang w:val="de-DE"/>
        </w:rPr>
        <w:t xml:space="preserve">Projekt erfolgreich abgeschlossen </w:t>
      </w:r>
    </w:p>
    <w:bookmarkEnd w:id="0"/>
    <w:p w14:paraId="23F113DD" w14:textId="77777777" w:rsidR="00866365" w:rsidRDefault="00866365" w:rsidP="00866C26">
      <w:pPr>
        <w:spacing w:line="360" w:lineRule="auto"/>
        <w:jc w:val="both"/>
        <w:rPr>
          <w:lang w:val="de-DE"/>
        </w:rPr>
      </w:pPr>
    </w:p>
    <w:p w14:paraId="18EDD0A1" w14:textId="77777777" w:rsidR="00630880" w:rsidRDefault="004444ED" w:rsidP="009C3CDF">
      <w:pPr>
        <w:spacing w:line="360" w:lineRule="auto"/>
        <w:jc w:val="both"/>
        <w:rPr>
          <w:lang w:val="de-DE"/>
        </w:rPr>
      </w:pPr>
      <w:r w:rsidRPr="004444ED">
        <w:t>„Dieses Projekt zeigt, wie durch</w:t>
      </w:r>
      <w:r w:rsidR="00564B7E">
        <w:t xml:space="preserve"> technisches Knowhow</w:t>
      </w:r>
      <w:r w:rsidRPr="004444ED">
        <w:t xml:space="preserve"> und partnerschaftliche Zusammenarbeit komplexe Herausforderungen gemeistert werden können“, s</w:t>
      </w:r>
      <w:r w:rsidR="00366A56">
        <w:t xml:space="preserve">chließt </w:t>
      </w:r>
      <w:r w:rsidR="00354ECD">
        <w:t xml:space="preserve">Reik Schade </w:t>
      </w:r>
      <w:r w:rsidR="00532E0A">
        <w:t xml:space="preserve">vom Ingenieurbüro </w:t>
      </w:r>
      <w:r w:rsidR="009034BA" w:rsidRPr="009034BA">
        <w:t>Reik Schade</w:t>
      </w:r>
      <w:r w:rsidR="009034BA">
        <w:t xml:space="preserve"> </w:t>
      </w:r>
      <w:r w:rsidR="00532E0A" w:rsidRPr="00532E0A">
        <w:t>für Elektroprojektierung</w:t>
      </w:r>
      <w:r w:rsidR="00532E0A">
        <w:t xml:space="preserve"> </w:t>
      </w:r>
      <w:r w:rsidR="00366A56">
        <w:t xml:space="preserve">ab. </w:t>
      </w:r>
      <w:r w:rsidRPr="004444ED">
        <w:t xml:space="preserve">„Die Inbetriebnahme der Anlage im Juli 2024 markiert einen wichtigen Meilenstein für die </w:t>
      </w:r>
      <w:r w:rsidR="003640FD">
        <w:t xml:space="preserve">zukunftssichere </w:t>
      </w:r>
      <w:r w:rsidRPr="004444ED">
        <w:t>Energieversorgung des Industrieparks und dessen langfristiges Wachstum.“</w:t>
      </w:r>
      <w:r w:rsidR="00BB17E7">
        <w:t xml:space="preserve"> </w:t>
      </w:r>
      <w:r w:rsidR="00BB17E7" w:rsidRPr="00630880">
        <w:rPr>
          <w:lang w:val="de-DE"/>
        </w:rPr>
        <w:t>Die Gebäude</w:t>
      </w:r>
      <w:r w:rsidR="004C17EC" w:rsidRPr="00630880">
        <w:rPr>
          <w:lang w:val="de-DE"/>
        </w:rPr>
        <w:t xml:space="preserve"> </w:t>
      </w:r>
      <w:r w:rsidR="00BB17E7" w:rsidRPr="00630880">
        <w:rPr>
          <w:lang w:val="de-DE"/>
        </w:rPr>
        <w:t xml:space="preserve">sind zusätzlich mit Solaranlagen ausgestattet, </w:t>
      </w:r>
      <w:r w:rsidR="00385DB9" w:rsidRPr="00630880">
        <w:rPr>
          <w:lang w:val="de-DE"/>
        </w:rPr>
        <w:t xml:space="preserve">die die Nutzung erneuerbarer Energien vor Ort ermöglichen und </w:t>
      </w:r>
      <w:r w:rsidR="00B61F7D" w:rsidRPr="00630880">
        <w:rPr>
          <w:lang w:val="de-DE"/>
        </w:rPr>
        <w:t>u</w:t>
      </w:r>
      <w:r w:rsidR="00916169" w:rsidRPr="00630880">
        <w:rPr>
          <w:lang w:val="de-DE"/>
        </w:rPr>
        <w:t xml:space="preserve">nter </w:t>
      </w:r>
      <w:r w:rsidR="00B61F7D" w:rsidRPr="00630880">
        <w:rPr>
          <w:lang w:val="de-DE"/>
        </w:rPr>
        <w:t>a</w:t>
      </w:r>
      <w:r w:rsidR="00916169" w:rsidRPr="00630880">
        <w:rPr>
          <w:lang w:val="de-DE"/>
        </w:rPr>
        <w:t>nderem</w:t>
      </w:r>
      <w:r w:rsidR="00385DB9" w:rsidRPr="00630880">
        <w:rPr>
          <w:lang w:val="de-DE"/>
        </w:rPr>
        <w:t xml:space="preserve"> für die </w:t>
      </w:r>
      <w:r w:rsidR="0054100E" w:rsidRPr="00630880">
        <w:rPr>
          <w:lang w:val="de-DE"/>
        </w:rPr>
        <w:t>Produktionsenergie der ansässigen Firmen</w:t>
      </w:r>
      <w:r w:rsidR="00385DB9" w:rsidRPr="00630880">
        <w:rPr>
          <w:lang w:val="de-DE"/>
        </w:rPr>
        <w:t xml:space="preserve"> sorgen</w:t>
      </w:r>
      <w:r w:rsidR="0054100E" w:rsidRPr="00630880">
        <w:rPr>
          <w:lang w:val="de-DE"/>
        </w:rPr>
        <w:t>. Bei Vollausbau des Industriegebietes wird die Gesamtleistung der P</w:t>
      </w:r>
      <w:r w:rsidR="00D00E8E" w:rsidRPr="00630880">
        <w:rPr>
          <w:lang w:val="de-DE"/>
        </w:rPr>
        <w:t>hoto</w:t>
      </w:r>
      <w:r w:rsidR="00630880" w:rsidRPr="00630880">
        <w:rPr>
          <w:lang w:val="de-DE"/>
        </w:rPr>
        <w:t>voltaika</w:t>
      </w:r>
      <w:r w:rsidR="0054100E" w:rsidRPr="00630880">
        <w:rPr>
          <w:lang w:val="de-DE"/>
        </w:rPr>
        <w:t xml:space="preserve">nlagen voraussichtlich </w:t>
      </w:r>
      <w:r w:rsidR="00757932" w:rsidRPr="00630880">
        <w:rPr>
          <w:lang w:val="de-DE"/>
        </w:rPr>
        <w:t xml:space="preserve">sogar </w:t>
      </w:r>
      <w:r w:rsidR="0054100E" w:rsidRPr="00630880">
        <w:rPr>
          <w:lang w:val="de-DE"/>
        </w:rPr>
        <w:t xml:space="preserve">höher sein als der </w:t>
      </w:r>
      <w:r w:rsidR="00385DB9" w:rsidRPr="00630880">
        <w:rPr>
          <w:lang w:val="de-DE"/>
        </w:rPr>
        <w:t>B</w:t>
      </w:r>
      <w:r w:rsidR="0054100E" w:rsidRPr="00630880">
        <w:rPr>
          <w:lang w:val="de-DE"/>
        </w:rPr>
        <w:t xml:space="preserve">edarf des </w:t>
      </w:r>
      <w:r w:rsidR="00385DB9" w:rsidRPr="00630880">
        <w:rPr>
          <w:lang w:val="de-DE"/>
        </w:rPr>
        <w:t xml:space="preserve">gesamten </w:t>
      </w:r>
      <w:r w:rsidR="0054100E" w:rsidRPr="00630880">
        <w:rPr>
          <w:lang w:val="de-DE"/>
        </w:rPr>
        <w:t>Netzgebietes Pasewalk.</w:t>
      </w:r>
      <w:r w:rsidR="0054100E">
        <w:rPr>
          <w:lang w:val="de-DE"/>
        </w:rPr>
        <w:t xml:space="preserve"> </w:t>
      </w:r>
    </w:p>
    <w:p w14:paraId="5B4DD4FE" w14:textId="1BDFDAA6" w:rsidR="008F5519" w:rsidRDefault="00D31B66" w:rsidP="009C3CDF">
      <w:pPr>
        <w:spacing w:line="360" w:lineRule="auto"/>
        <w:jc w:val="both"/>
        <w:rPr>
          <w:lang w:val="de-DE"/>
        </w:rPr>
      </w:pPr>
      <w:r>
        <w:rPr>
          <w:lang w:val="de-DE"/>
        </w:rPr>
        <w:t xml:space="preserve">Weitere Informationen erhalten Interessierte auf </w:t>
      </w:r>
      <w:r w:rsidRPr="00630880">
        <w:rPr>
          <w:lang w:val="de-DE"/>
        </w:rPr>
        <w:t>www.ormazabal.com</w:t>
      </w:r>
      <w:r w:rsidR="004444ED">
        <w:rPr>
          <w:lang w:val="de-DE"/>
        </w:rPr>
        <w:t xml:space="preserve">. </w:t>
      </w:r>
    </w:p>
    <w:p w14:paraId="51E78B90" w14:textId="77777777" w:rsidR="009D2D1E" w:rsidRPr="008F5519" w:rsidRDefault="009D2D1E" w:rsidP="009C3CDF">
      <w:pPr>
        <w:spacing w:line="360" w:lineRule="auto"/>
        <w:jc w:val="both"/>
        <w:rPr>
          <w:lang w:val="de-DE"/>
        </w:rPr>
      </w:pPr>
    </w:p>
    <w:p w14:paraId="56D0E1AE" w14:textId="482657B1" w:rsidR="00630880" w:rsidRDefault="00C22DF7" w:rsidP="00EE2C11">
      <w:pPr>
        <w:spacing w:line="360" w:lineRule="auto"/>
        <w:rPr>
          <w:rFonts w:cs="Arial"/>
          <w:b/>
          <w:bCs/>
          <w:lang w:val="de-DE"/>
        </w:rPr>
      </w:pPr>
      <w:r w:rsidRPr="00FB0245">
        <w:rPr>
          <w:rFonts w:cs="Arial"/>
          <w:b/>
          <w:bCs/>
          <w:lang w:val="de-DE"/>
        </w:rPr>
        <w:t>(ca</w:t>
      </w:r>
      <w:r w:rsidR="00FB01C2">
        <w:rPr>
          <w:rFonts w:cs="Arial"/>
          <w:b/>
          <w:bCs/>
          <w:lang w:val="de-DE"/>
        </w:rPr>
        <w:t xml:space="preserve">. </w:t>
      </w:r>
      <w:r w:rsidR="00373A58">
        <w:rPr>
          <w:rFonts w:cs="Arial"/>
          <w:b/>
          <w:bCs/>
          <w:lang w:val="de-DE"/>
        </w:rPr>
        <w:t>5</w:t>
      </w:r>
      <w:r w:rsidR="00416E79">
        <w:rPr>
          <w:rFonts w:cs="Arial"/>
          <w:b/>
          <w:bCs/>
          <w:lang w:val="de-DE"/>
        </w:rPr>
        <w:t>.</w:t>
      </w:r>
      <w:r w:rsidR="009832C8">
        <w:rPr>
          <w:rFonts w:cs="Arial"/>
          <w:b/>
          <w:bCs/>
          <w:lang w:val="de-DE"/>
        </w:rPr>
        <w:t>3</w:t>
      </w:r>
      <w:r w:rsidR="00416E79">
        <w:rPr>
          <w:rFonts w:cs="Arial"/>
          <w:b/>
          <w:bCs/>
          <w:lang w:val="de-DE"/>
        </w:rPr>
        <w:t>00</w:t>
      </w:r>
      <w:r w:rsidR="005B51DF" w:rsidRPr="00FB0245">
        <w:rPr>
          <w:rFonts w:cs="Arial"/>
          <w:b/>
          <w:bCs/>
          <w:lang w:val="de-DE"/>
        </w:rPr>
        <w:t xml:space="preserve"> </w:t>
      </w:r>
      <w:r w:rsidRPr="00FB0245">
        <w:rPr>
          <w:rFonts w:cs="Arial"/>
          <w:b/>
          <w:bCs/>
          <w:lang w:val="de-DE"/>
        </w:rPr>
        <w:t>Zeichen)</w:t>
      </w:r>
    </w:p>
    <w:p w14:paraId="19CD4BB8" w14:textId="77777777" w:rsidR="00732B89" w:rsidRPr="00FB0245" w:rsidRDefault="00732B89" w:rsidP="00732B89">
      <w:pPr>
        <w:spacing w:line="360" w:lineRule="auto"/>
        <w:contextualSpacing/>
        <w:jc w:val="center"/>
        <w:rPr>
          <w:b/>
          <w:sz w:val="22"/>
          <w:szCs w:val="22"/>
          <w:lang w:val="de-DE"/>
        </w:rPr>
      </w:pPr>
      <w:r w:rsidRPr="00FB0245">
        <w:rPr>
          <w:b/>
          <w:sz w:val="22"/>
          <w:szCs w:val="22"/>
          <w:lang w:val="de-DE"/>
        </w:rPr>
        <w:lastRenderedPageBreak/>
        <w:t>ORMAZABAL</w:t>
      </w:r>
    </w:p>
    <w:p w14:paraId="73DE8B50" w14:textId="77777777" w:rsidR="00732B89" w:rsidRPr="00FB0245" w:rsidRDefault="00732B89" w:rsidP="00732B89">
      <w:pPr>
        <w:pStyle w:val="Kopfzeile"/>
        <w:tabs>
          <w:tab w:val="left" w:pos="708"/>
        </w:tabs>
        <w:spacing w:line="360" w:lineRule="auto"/>
        <w:jc w:val="center"/>
        <w:rPr>
          <w:sz w:val="22"/>
          <w:szCs w:val="22"/>
          <w:lang w:val="de-DE"/>
        </w:rPr>
      </w:pPr>
    </w:p>
    <w:p w14:paraId="3B93621E" w14:textId="4763C6D1" w:rsidR="00732B89" w:rsidRPr="00FB0245" w:rsidRDefault="00515520" w:rsidP="00515520">
      <w:pPr>
        <w:spacing w:line="360" w:lineRule="auto"/>
        <w:ind w:right="140"/>
        <w:contextualSpacing/>
        <w:jc w:val="both"/>
        <w:rPr>
          <w:sz w:val="22"/>
          <w:szCs w:val="22"/>
          <w:lang w:val="de-DE"/>
        </w:rPr>
      </w:pPr>
      <w:r w:rsidRPr="00515520">
        <w:rPr>
          <w:sz w:val="22"/>
          <w:szCs w:val="22"/>
          <w:lang w:val="de-DE"/>
        </w:rPr>
        <w:t>Ormazabal entwickelt und fertigt Lösungen für die Digitalisierung des Stromnetzes, um mehr erneuerbare Energieerzeugung zu ermöglichen, eine nachhaltigere Mobilität zu schaffen und die Stromversorgung von Gebäuden und Infrastrukturen mit kritischem Energiebedarf zu gewährleisten. Ziel von Ormazabal ist es, das Stromnetz in eine Infrastruktur für die Zukunft zu verwandeln: zuverlässiger, stabiler und nachhaltiger.</w:t>
      </w:r>
      <w:r w:rsidR="00E94958">
        <w:rPr>
          <w:sz w:val="22"/>
          <w:szCs w:val="22"/>
          <w:lang w:val="de-DE"/>
        </w:rPr>
        <w:t xml:space="preserve"> </w:t>
      </w:r>
      <w:r w:rsidR="00E94958">
        <w:rPr>
          <w:sz w:val="22"/>
          <w:szCs w:val="22"/>
          <w:lang w:val="de-DE"/>
        </w:rPr>
        <w:br/>
      </w:r>
      <w:r w:rsidR="00E94958">
        <w:rPr>
          <w:sz w:val="22"/>
          <w:szCs w:val="22"/>
          <w:lang w:val="de-DE"/>
        </w:rPr>
        <w:br/>
      </w:r>
      <w:r w:rsidRPr="00515520">
        <w:rPr>
          <w:sz w:val="22"/>
          <w:szCs w:val="22"/>
          <w:lang w:val="de-DE"/>
        </w:rPr>
        <w:t>Ormazabal ist einer der weltweit führenden Hersteller von Schaltanlagen, kompletten Transformatorstationen und Verteiltransformatoren für die Mittelspannung. Mehr als 2.600 Mitarbeitende in über 50 Ländern sorgen mit hochwertigen Produkten und Dienstleistungen für eine sichere Energieverteilung. Das Unternehmen betreibt weltweit 16 Produktionsstandorte sowie ein hochmodernes Technologiezentrum. Ormazabal gehört zu Velatia, familiengeführt und mit Hauptsitz in Zamudio, Spanien. Der Hauptsitz von Ormazabal Deutschland in Krefeld ist zugleich Headquarter der Region Zentraleuropa. Mit lokalem Knowhow und globaler Erfahrung bietet die Ormazabal GmbH hier zukunftsweisende Lösungen rund um die Energieverteilung. Als Projektpartner unter anderem für den Bereich der Energieversorgung, Planung und Installation geht der Anbieter flexibel auf individuelle, lokale Kundenanforderungen ein und unterstützt Projekte von der Planung bis zur Inbetriebnahme und Wartung. Die Lösungen von Ormazabal kommen zum Beispiel in Wind- und Solarparks, Datenzentren, E-Tankstellen, in der Kunststoff- und Autoindustrie, an Flughäfen, Krankenhäusern oder auch Fußballstadien zum Einsatz.</w:t>
      </w:r>
    </w:p>
    <w:p w14:paraId="2027DBA9" w14:textId="77777777" w:rsidR="00732B89" w:rsidRPr="00FB0245" w:rsidRDefault="00732B89" w:rsidP="00732B89">
      <w:pPr>
        <w:rPr>
          <w:lang w:val="de-DE"/>
        </w:rPr>
      </w:pPr>
    </w:p>
    <w:p w14:paraId="3422B62A" w14:textId="77777777" w:rsidR="00732B89" w:rsidRPr="00FB0245" w:rsidRDefault="00732B89" w:rsidP="00732B89">
      <w:pPr>
        <w:jc w:val="center"/>
        <w:rPr>
          <w:lang w:val="de-DE"/>
        </w:rPr>
      </w:pPr>
    </w:p>
    <w:p w14:paraId="32B345F2" w14:textId="77777777" w:rsidR="00732B89" w:rsidRPr="00FB0245" w:rsidRDefault="00732B89" w:rsidP="00732B89">
      <w:pPr>
        <w:jc w:val="center"/>
        <w:rPr>
          <w:lang w:val="de-DE"/>
        </w:rPr>
      </w:pPr>
      <w:r w:rsidRPr="00FB0245">
        <w:rPr>
          <w:lang w:val="de-DE"/>
        </w:rPr>
        <w:t xml:space="preserve">www.ormazabal.com </w:t>
      </w:r>
    </w:p>
    <w:p w14:paraId="3F38DAC5" w14:textId="0B8D748A" w:rsidR="00732B89" w:rsidRDefault="0055270C" w:rsidP="00EE2C11">
      <w:pPr>
        <w:spacing w:line="360" w:lineRule="auto"/>
        <w:rPr>
          <w:lang w:val="de-DE"/>
        </w:rPr>
      </w:pPr>
      <w:r w:rsidRPr="0055270C">
        <w:rPr>
          <w:noProof/>
          <w:lang w:val="de-DE" w:eastAsia="de-DE"/>
        </w:rPr>
        <mc:AlternateContent>
          <mc:Choice Requires="wps">
            <w:drawing>
              <wp:anchor distT="0" distB="0" distL="114300" distR="114300" simplePos="0" relativeHeight="251658240" behindDoc="0" locked="0" layoutInCell="1" allowOverlap="1" wp14:anchorId="4CBC8276" wp14:editId="76E5C8C6">
                <wp:simplePos x="0" y="0"/>
                <wp:positionH relativeFrom="column">
                  <wp:posOffset>4776470</wp:posOffset>
                </wp:positionH>
                <wp:positionV relativeFrom="paragraph">
                  <wp:posOffset>-621030</wp:posOffset>
                </wp:positionV>
                <wp:extent cx="1784985" cy="9050655"/>
                <wp:effectExtent l="0" t="0" r="0" b="0"/>
                <wp:wrapNone/>
                <wp:docPr id="9"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985" cy="905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507124" w14:textId="77777777" w:rsidR="0055270C" w:rsidRPr="004962BA" w:rsidRDefault="0055270C" w:rsidP="0055270C">
                            <w:pPr>
                              <w:rPr>
                                <w:rFonts w:cs="Arial"/>
                                <w:color w:val="808080"/>
                                <w:sz w:val="14"/>
                                <w:lang w:val="de-DE"/>
                              </w:rPr>
                            </w:pPr>
                            <w:r w:rsidRPr="004962BA">
                              <w:rPr>
                                <w:rFonts w:cs="Arial"/>
                                <w:color w:val="808080"/>
                                <w:sz w:val="14"/>
                                <w:lang w:val="de-DE"/>
                              </w:rPr>
                              <w:t xml:space="preserve">Herausgeber: </w:t>
                            </w:r>
                          </w:p>
                          <w:p w14:paraId="48113271" w14:textId="77777777" w:rsidR="0055270C" w:rsidRPr="004962BA" w:rsidRDefault="0055270C" w:rsidP="0055270C">
                            <w:pPr>
                              <w:rPr>
                                <w:rFonts w:cs="Arial"/>
                                <w:color w:val="808080"/>
                                <w:sz w:val="14"/>
                                <w:lang w:val="de-DE"/>
                              </w:rPr>
                            </w:pPr>
                            <w:r w:rsidRPr="004962BA">
                              <w:rPr>
                                <w:rFonts w:cs="Arial"/>
                                <w:color w:val="808080"/>
                                <w:sz w:val="14"/>
                                <w:lang w:val="de-DE"/>
                              </w:rPr>
                              <w:t>Ormazabal GmbH</w:t>
                            </w:r>
                          </w:p>
                          <w:p w14:paraId="56C8F403" w14:textId="77777777" w:rsidR="0055270C" w:rsidRPr="004962BA" w:rsidRDefault="0055270C" w:rsidP="0055270C">
                            <w:pPr>
                              <w:rPr>
                                <w:rFonts w:cs="Arial"/>
                                <w:color w:val="808080"/>
                                <w:sz w:val="14"/>
                                <w:lang w:val="de-DE"/>
                              </w:rPr>
                            </w:pPr>
                            <w:r w:rsidRPr="004962BA">
                              <w:rPr>
                                <w:rFonts w:cs="Arial"/>
                                <w:color w:val="808080"/>
                                <w:sz w:val="14"/>
                                <w:lang w:val="de-DE"/>
                              </w:rPr>
                              <w:t>Am Neuerhof 31</w:t>
                            </w:r>
                            <w:r w:rsidRPr="004962BA">
                              <w:rPr>
                                <w:rFonts w:cs="Arial"/>
                                <w:color w:val="808080"/>
                                <w:sz w:val="14"/>
                                <w:lang w:val="de-DE"/>
                              </w:rPr>
                              <w:br/>
                              <w:t>D-47804 Krefeld</w:t>
                            </w:r>
                          </w:p>
                          <w:p w14:paraId="7646048F" w14:textId="77777777" w:rsidR="0055270C" w:rsidRPr="004962BA" w:rsidRDefault="0055270C" w:rsidP="0055270C">
                            <w:pPr>
                              <w:rPr>
                                <w:rFonts w:cs="Arial"/>
                                <w:color w:val="808080"/>
                                <w:sz w:val="14"/>
                                <w:lang w:val="de-DE"/>
                              </w:rPr>
                            </w:pPr>
                            <w:r w:rsidRPr="004962BA">
                              <w:rPr>
                                <w:rFonts w:cs="Arial"/>
                                <w:color w:val="808080"/>
                                <w:sz w:val="14"/>
                                <w:lang w:val="de-DE"/>
                              </w:rPr>
                              <w:t>Telefon: +49 (0) 2151 / 4541 411</w:t>
                            </w:r>
                          </w:p>
                          <w:p w14:paraId="7729CA3F" w14:textId="77777777" w:rsidR="0055270C" w:rsidRPr="004962BA" w:rsidRDefault="0055270C" w:rsidP="0055270C">
                            <w:pPr>
                              <w:rPr>
                                <w:rFonts w:cs="Arial"/>
                                <w:color w:val="808080"/>
                                <w:sz w:val="14"/>
                                <w:lang w:val="de-DE"/>
                              </w:rPr>
                            </w:pPr>
                            <w:r w:rsidRPr="004962BA">
                              <w:rPr>
                                <w:rFonts w:cs="Arial"/>
                                <w:color w:val="808080"/>
                                <w:sz w:val="14"/>
                                <w:lang w:val="de-DE"/>
                              </w:rPr>
                              <w:t>Telefax: +49 (0) 2151 / 4541 429</w:t>
                            </w:r>
                          </w:p>
                          <w:p w14:paraId="1940CD19" w14:textId="77777777" w:rsidR="0055270C" w:rsidRPr="004962BA" w:rsidRDefault="0055270C" w:rsidP="0055270C">
                            <w:pPr>
                              <w:rPr>
                                <w:rFonts w:cs="Arial"/>
                                <w:color w:val="808080"/>
                                <w:sz w:val="14"/>
                                <w:lang w:val="de-DE"/>
                              </w:rPr>
                            </w:pPr>
                            <w:r w:rsidRPr="004962BA">
                              <w:rPr>
                                <w:rFonts w:cs="Arial"/>
                                <w:color w:val="808080"/>
                                <w:sz w:val="14"/>
                                <w:lang w:val="de-DE"/>
                              </w:rPr>
                              <w:t>www.ormazabal.com</w:t>
                            </w:r>
                          </w:p>
                          <w:p w14:paraId="6608F572" w14:textId="77777777" w:rsidR="0055270C" w:rsidRPr="004962BA" w:rsidRDefault="0055270C" w:rsidP="0055270C">
                            <w:pPr>
                              <w:rPr>
                                <w:rFonts w:cs="Arial"/>
                                <w:color w:val="808080"/>
                                <w:sz w:val="14"/>
                                <w:lang w:val="de-DE"/>
                              </w:rPr>
                            </w:pPr>
                          </w:p>
                          <w:p w14:paraId="00BD0D8E" w14:textId="77777777" w:rsidR="0055270C" w:rsidRPr="004962BA" w:rsidRDefault="0055270C" w:rsidP="0055270C">
                            <w:pPr>
                              <w:rPr>
                                <w:rFonts w:cs="Arial"/>
                                <w:color w:val="808080"/>
                                <w:sz w:val="14"/>
                                <w:lang w:val="de-DE"/>
                              </w:rPr>
                            </w:pPr>
                            <w:r w:rsidRPr="004962BA">
                              <w:rPr>
                                <w:rFonts w:cs="Arial"/>
                                <w:color w:val="808080"/>
                                <w:sz w:val="14"/>
                                <w:lang w:val="de-DE"/>
                              </w:rPr>
                              <w:t>Ansprechpartner Marketing:</w:t>
                            </w:r>
                          </w:p>
                          <w:p w14:paraId="6FBDACB7" w14:textId="77777777" w:rsidR="0055270C" w:rsidRPr="004962BA" w:rsidRDefault="0055270C" w:rsidP="0055270C">
                            <w:pPr>
                              <w:rPr>
                                <w:rFonts w:cs="Arial"/>
                                <w:color w:val="808080"/>
                                <w:sz w:val="14"/>
                                <w:lang w:val="de-DE"/>
                              </w:rPr>
                            </w:pPr>
                            <w:r w:rsidRPr="004962BA">
                              <w:rPr>
                                <w:rFonts w:cs="Arial"/>
                                <w:color w:val="808080"/>
                                <w:sz w:val="14"/>
                                <w:lang w:val="de-DE"/>
                              </w:rPr>
                              <w:t>Judith von Ameln</w:t>
                            </w:r>
                          </w:p>
                          <w:p w14:paraId="5A97E828" w14:textId="77777777" w:rsidR="0055270C" w:rsidRPr="00AB6475" w:rsidRDefault="0055270C" w:rsidP="0055270C">
                            <w:pPr>
                              <w:rPr>
                                <w:rFonts w:cs="Arial"/>
                                <w:color w:val="808080"/>
                                <w:sz w:val="14"/>
                                <w:lang w:val="it-IT"/>
                              </w:rPr>
                            </w:pPr>
                            <w:r w:rsidRPr="00AB6475">
                              <w:rPr>
                                <w:rFonts w:cs="Arial"/>
                                <w:color w:val="808080"/>
                                <w:sz w:val="14"/>
                                <w:lang w:val="it-IT"/>
                              </w:rPr>
                              <w:t>E-Mail: judith.vonameln@ormazabal.com</w:t>
                            </w:r>
                          </w:p>
                          <w:p w14:paraId="10B23FB2" w14:textId="77777777" w:rsidR="0055270C" w:rsidRPr="00AB6475" w:rsidRDefault="0055270C" w:rsidP="0055270C">
                            <w:pPr>
                              <w:rPr>
                                <w:rFonts w:cs="Arial"/>
                                <w:color w:val="808080"/>
                                <w:sz w:val="14"/>
                                <w:lang w:val="it-IT"/>
                              </w:rPr>
                            </w:pPr>
                          </w:p>
                          <w:p w14:paraId="21423821" w14:textId="77777777" w:rsidR="0055270C" w:rsidRPr="00AB6475" w:rsidRDefault="0055270C" w:rsidP="0055270C">
                            <w:pPr>
                              <w:rPr>
                                <w:rFonts w:cs="Arial"/>
                                <w:color w:val="808080"/>
                                <w:sz w:val="14"/>
                                <w:lang w:val="it-IT"/>
                              </w:rPr>
                            </w:pPr>
                            <w:r w:rsidRPr="00AB6475">
                              <w:rPr>
                                <w:rFonts w:cs="Arial"/>
                                <w:color w:val="808080"/>
                                <w:sz w:val="14"/>
                                <w:lang w:val="it-IT"/>
                              </w:rPr>
                              <w:t>Redaktion:</w:t>
                            </w:r>
                          </w:p>
                          <w:p w14:paraId="047000C4" w14:textId="77777777" w:rsidR="0055270C" w:rsidRPr="00AB6475" w:rsidRDefault="0055270C" w:rsidP="0055270C">
                            <w:pPr>
                              <w:rPr>
                                <w:rFonts w:cs="Arial"/>
                                <w:color w:val="808080"/>
                                <w:sz w:val="14"/>
                                <w:lang w:val="it-IT"/>
                              </w:rPr>
                            </w:pPr>
                            <w:r w:rsidRPr="00AB6475">
                              <w:rPr>
                                <w:rFonts w:cs="Arial"/>
                                <w:color w:val="808080"/>
                                <w:sz w:val="14"/>
                                <w:lang w:val="it-IT"/>
                              </w:rPr>
                              <w:t>presigno GmbH</w:t>
                            </w:r>
                          </w:p>
                          <w:p w14:paraId="57DA0A36" w14:textId="77777777" w:rsidR="0055270C" w:rsidRPr="00AB6475" w:rsidRDefault="0055270C" w:rsidP="0055270C">
                            <w:pPr>
                              <w:rPr>
                                <w:rFonts w:cs="Arial"/>
                                <w:color w:val="808080"/>
                                <w:sz w:val="14"/>
                                <w:lang w:val="it-IT"/>
                              </w:rPr>
                            </w:pPr>
                            <w:r w:rsidRPr="00AB6475">
                              <w:rPr>
                                <w:rFonts w:cs="Arial"/>
                                <w:color w:val="808080"/>
                                <w:sz w:val="14"/>
                                <w:lang w:val="it-IT"/>
                              </w:rPr>
                              <w:t>Content Marketing | PR</w:t>
                            </w:r>
                          </w:p>
                          <w:p w14:paraId="62C69D7F" w14:textId="77777777" w:rsidR="0055270C" w:rsidRPr="00AB6475" w:rsidRDefault="0055270C" w:rsidP="0055270C">
                            <w:pPr>
                              <w:rPr>
                                <w:rFonts w:cs="Arial"/>
                                <w:color w:val="808080"/>
                                <w:sz w:val="14"/>
                                <w:lang w:val="it-IT"/>
                              </w:rPr>
                            </w:pPr>
                            <w:r w:rsidRPr="00AB6475">
                              <w:rPr>
                                <w:rFonts w:cs="Arial"/>
                                <w:color w:val="808080"/>
                                <w:sz w:val="14"/>
                                <w:lang w:val="it-IT"/>
                              </w:rPr>
                              <w:t>Labor Phoenix</w:t>
                            </w:r>
                          </w:p>
                          <w:p w14:paraId="7894EFD8" w14:textId="77777777" w:rsidR="0055270C" w:rsidRPr="00AB6475" w:rsidRDefault="0055270C" w:rsidP="0055270C">
                            <w:pPr>
                              <w:rPr>
                                <w:rFonts w:cs="Arial"/>
                                <w:color w:val="808080"/>
                                <w:sz w:val="14"/>
                                <w:lang w:val="it-IT"/>
                              </w:rPr>
                            </w:pPr>
                            <w:r w:rsidRPr="00AB6475">
                              <w:rPr>
                                <w:rFonts w:cs="Arial"/>
                                <w:color w:val="808080"/>
                                <w:sz w:val="14"/>
                                <w:lang w:val="it-IT"/>
                              </w:rPr>
                              <w:t>Konrad-Adenauer-Allee 10</w:t>
                            </w:r>
                          </w:p>
                          <w:p w14:paraId="04C22217" w14:textId="77777777" w:rsidR="0055270C" w:rsidRPr="00AB6475" w:rsidRDefault="0055270C" w:rsidP="0055270C">
                            <w:pPr>
                              <w:rPr>
                                <w:rFonts w:cs="Arial"/>
                                <w:color w:val="808080"/>
                                <w:sz w:val="14"/>
                                <w:lang w:val="it-IT"/>
                              </w:rPr>
                            </w:pPr>
                            <w:r w:rsidRPr="00AB6475">
                              <w:rPr>
                                <w:rFonts w:cs="Arial"/>
                                <w:color w:val="808080"/>
                                <w:sz w:val="14"/>
                                <w:lang w:val="it-IT"/>
                              </w:rPr>
                              <w:t>D-44263 Dortmund</w:t>
                            </w:r>
                          </w:p>
                          <w:p w14:paraId="26A28022" w14:textId="77777777" w:rsidR="0055270C" w:rsidRPr="00AB6475" w:rsidRDefault="0055270C" w:rsidP="0055270C">
                            <w:pPr>
                              <w:rPr>
                                <w:rFonts w:cs="Arial"/>
                                <w:color w:val="808080"/>
                                <w:sz w:val="14"/>
                                <w:lang w:val="it-IT"/>
                              </w:rPr>
                            </w:pPr>
                            <w:r w:rsidRPr="00AB6475">
                              <w:rPr>
                                <w:rFonts w:cs="Arial"/>
                                <w:color w:val="808080"/>
                                <w:sz w:val="14"/>
                                <w:lang w:val="it-IT"/>
                              </w:rPr>
                              <w:t>Telefon: +49 (0) 2 31 / 532 62 52</w:t>
                            </w:r>
                          </w:p>
                          <w:p w14:paraId="431A5F89" w14:textId="77777777" w:rsidR="0055270C" w:rsidRPr="00AD4AA8" w:rsidRDefault="0055270C" w:rsidP="0055270C">
                            <w:pPr>
                              <w:rPr>
                                <w:rFonts w:cs="Arial"/>
                                <w:color w:val="808080"/>
                                <w:sz w:val="14"/>
                                <w:lang w:val="pt-BR"/>
                              </w:rPr>
                            </w:pPr>
                            <w:r w:rsidRPr="00AD4AA8">
                              <w:rPr>
                                <w:rFonts w:cs="Arial"/>
                                <w:color w:val="808080"/>
                                <w:sz w:val="14"/>
                                <w:lang w:val="pt-BR"/>
                              </w:rPr>
                              <w:t>E-Mail: pr@presigno.de</w:t>
                            </w:r>
                          </w:p>
                          <w:p w14:paraId="65CFD3AC" w14:textId="77777777" w:rsidR="0055270C" w:rsidRPr="004962BA" w:rsidRDefault="0055270C" w:rsidP="0055270C">
                            <w:pPr>
                              <w:rPr>
                                <w:rFonts w:cs="Arial"/>
                                <w:color w:val="808080"/>
                                <w:sz w:val="14"/>
                                <w:lang w:val="de-DE"/>
                              </w:rPr>
                            </w:pPr>
                            <w:r w:rsidRPr="004962BA">
                              <w:rPr>
                                <w:rFonts w:cs="Arial"/>
                                <w:color w:val="808080"/>
                                <w:sz w:val="14"/>
                                <w:lang w:val="de-DE"/>
                              </w:rPr>
                              <w:t>http://www.presigno.de</w:t>
                            </w:r>
                          </w:p>
                          <w:p w14:paraId="70F86392" w14:textId="77777777" w:rsidR="0055270C" w:rsidRPr="004962BA" w:rsidRDefault="0055270C" w:rsidP="0055270C">
                            <w:pPr>
                              <w:pStyle w:val="berschrift3"/>
                              <w:numPr>
                                <w:ilvl w:val="0"/>
                                <w:numId w:val="0"/>
                              </w:numPr>
                              <w:tabs>
                                <w:tab w:val="left" w:pos="567"/>
                              </w:tabs>
                              <w:rPr>
                                <w:rFonts w:cs="Arial"/>
                                <w:b w:val="0"/>
                                <w:color w:val="808080"/>
                                <w:sz w:val="14"/>
                                <w:szCs w:val="14"/>
                                <w:lang w:val="de-DE"/>
                              </w:rPr>
                            </w:pPr>
                          </w:p>
                          <w:p w14:paraId="0410BC13" w14:textId="77777777" w:rsidR="0055270C" w:rsidRPr="004962BA" w:rsidRDefault="0055270C" w:rsidP="0055270C">
                            <w:pPr>
                              <w:pStyle w:val="berschrift3"/>
                              <w:numPr>
                                <w:ilvl w:val="0"/>
                                <w:numId w:val="0"/>
                              </w:numPr>
                              <w:tabs>
                                <w:tab w:val="left" w:pos="567"/>
                              </w:tabs>
                              <w:rPr>
                                <w:rFonts w:cs="Arial"/>
                                <w:color w:val="808080"/>
                                <w:sz w:val="14"/>
                                <w:szCs w:val="14"/>
                                <w:lang w:val="de-DE"/>
                              </w:rPr>
                            </w:pPr>
                            <w:r w:rsidRPr="004962BA">
                              <w:rPr>
                                <w:rFonts w:cs="Arial"/>
                                <w:color w:val="808080"/>
                                <w:sz w:val="14"/>
                                <w:szCs w:val="14"/>
                                <w:lang w:val="de-DE"/>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BC8276" id="_x0000_t202" coordsize="21600,21600" o:spt="202" path="m,l,21600r21600,l21600,xe">
                <v:stroke joinstyle="miter"/>
                <v:path gradientshapeok="t" o:connecttype="rect"/>
              </v:shapetype>
              <v:shape id="Textfeld 9" o:spid="_x0000_s1026" type="#_x0000_t202" style="position:absolute;margin-left:376.1pt;margin-top:-48.9pt;width:140.55pt;height:712.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" filled="f" stroked="f">
                <v:textbox>
                  <w:txbxContent>
                    <w:p w14:paraId="2B507124" w14:textId="77777777" w:rsidR="0055270C" w:rsidRPr="004962BA" w:rsidRDefault="0055270C" w:rsidP="0055270C">
                      <w:pPr>
                        <w:rPr>
                          <w:rFonts w:cs="Arial"/>
                          <w:color w:val="808080"/>
                          <w:sz w:val="14"/>
                          <w:lang w:val="de-DE"/>
                        </w:rPr>
                      </w:pPr>
                      <w:r w:rsidRPr="004962BA">
                        <w:rPr>
                          <w:rFonts w:cs="Arial"/>
                          <w:color w:val="808080"/>
                          <w:sz w:val="14"/>
                          <w:lang w:val="de-DE"/>
                        </w:rPr>
                        <w:t xml:space="preserve">Herausgeber: </w:t>
                      </w:r>
                    </w:p>
                    <w:p w14:paraId="48113271" w14:textId="77777777" w:rsidR="0055270C" w:rsidRPr="004962BA" w:rsidRDefault="0055270C" w:rsidP="0055270C">
                      <w:pPr>
                        <w:rPr>
                          <w:rFonts w:cs="Arial"/>
                          <w:color w:val="808080"/>
                          <w:sz w:val="14"/>
                          <w:lang w:val="de-DE"/>
                        </w:rPr>
                      </w:pPr>
                      <w:r w:rsidRPr="004962BA">
                        <w:rPr>
                          <w:rFonts w:cs="Arial"/>
                          <w:color w:val="808080"/>
                          <w:sz w:val="14"/>
                          <w:lang w:val="de-DE"/>
                        </w:rPr>
                        <w:t>Ormazabal GmbH</w:t>
                      </w:r>
                    </w:p>
                    <w:p w14:paraId="56C8F403" w14:textId="77777777" w:rsidR="0055270C" w:rsidRPr="004962BA" w:rsidRDefault="0055270C" w:rsidP="0055270C">
                      <w:pPr>
                        <w:rPr>
                          <w:rFonts w:cs="Arial"/>
                          <w:color w:val="808080"/>
                          <w:sz w:val="14"/>
                          <w:lang w:val="de-DE"/>
                        </w:rPr>
                      </w:pPr>
                      <w:r w:rsidRPr="004962BA">
                        <w:rPr>
                          <w:rFonts w:cs="Arial"/>
                          <w:color w:val="808080"/>
                          <w:sz w:val="14"/>
                          <w:lang w:val="de-DE"/>
                        </w:rPr>
                        <w:t>Am Neuerhof 31</w:t>
                      </w:r>
                      <w:r w:rsidRPr="004962BA">
                        <w:rPr>
                          <w:rFonts w:cs="Arial"/>
                          <w:color w:val="808080"/>
                          <w:sz w:val="14"/>
                          <w:lang w:val="de-DE"/>
                        </w:rPr>
                        <w:br/>
                        <w:t>D-47804 Krefeld</w:t>
                      </w:r>
                    </w:p>
                    <w:p w14:paraId="7646048F" w14:textId="77777777" w:rsidR="0055270C" w:rsidRPr="004962BA" w:rsidRDefault="0055270C" w:rsidP="0055270C">
                      <w:pPr>
                        <w:rPr>
                          <w:rFonts w:cs="Arial"/>
                          <w:color w:val="808080"/>
                          <w:sz w:val="14"/>
                          <w:lang w:val="de-DE"/>
                        </w:rPr>
                      </w:pPr>
                      <w:r w:rsidRPr="004962BA">
                        <w:rPr>
                          <w:rFonts w:cs="Arial"/>
                          <w:color w:val="808080"/>
                          <w:sz w:val="14"/>
                          <w:lang w:val="de-DE"/>
                        </w:rPr>
                        <w:t>Telefon: +49 (0) 2151 / 4541 411</w:t>
                      </w:r>
                    </w:p>
                    <w:p w14:paraId="7729CA3F" w14:textId="77777777" w:rsidR="0055270C" w:rsidRPr="004962BA" w:rsidRDefault="0055270C" w:rsidP="0055270C">
                      <w:pPr>
                        <w:rPr>
                          <w:rFonts w:cs="Arial"/>
                          <w:color w:val="808080"/>
                          <w:sz w:val="14"/>
                          <w:lang w:val="de-DE"/>
                        </w:rPr>
                      </w:pPr>
                      <w:r w:rsidRPr="004962BA">
                        <w:rPr>
                          <w:rFonts w:cs="Arial"/>
                          <w:color w:val="808080"/>
                          <w:sz w:val="14"/>
                          <w:lang w:val="de-DE"/>
                        </w:rPr>
                        <w:t>Telefax: +49 (0) 2151 / 4541 429</w:t>
                      </w:r>
                    </w:p>
                    <w:p w14:paraId="1940CD19" w14:textId="77777777" w:rsidR="0055270C" w:rsidRPr="004962BA" w:rsidRDefault="0055270C" w:rsidP="0055270C">
                      <w:pPr>
                        <w:rPr>
                          <w:rFonts w:cs="Arial"/>
                          <w:color w:val="808080"/>
                          <w:sz w:val="14"/>
                          <w:lang w:val="de-DE"/>
                        </w:rPr>
                      </w:pPr>
                      <w:r w:rsidRPr="004962BA">
                        <w:rPr>
                          <w:rFonts w:cs="Arial"/>
                          <w:color w:val="808080"/>
                          <w:sz w:val="14"/>
                          <w:lang w:val="de-DE"/>
                        </w:rPr>
                        <w:t>www.ormazabal.com</w:t>
                      </w:r>
                    </w:p>
                    <w:p w14:paraId="6608F572" w14:textId="77777777" w:rsidR="0055270C" w:rsidRPr="004962BA" w:rsidRDefault="0055270C" w:rsidP="0055270C">
                      <w:pPr>
                        <w:rPr>
                          <w:rFonts w:cs="Arial"/>
                          <w:color w:val="808080"/>
                          <w:sz w:val="14"/>
                          <w:lang w:val="de-DE"/>
                        </w:rPr>
                      </w:pPr>
                    </w:p>
                    <w:p w14:paraId="00BD0D8E" w14:textId="77777777" w:rsidR="0055270C" w:rsidRPr="004962BA" w:rsidRDefault="0055270C" w:rsidP="0055270C">
                      <w:pPr>
                        <w:rPr>
                          <w:rFonts w:cs="Arial"/>
                          <w:color w:val="808080"/>
                          <w:sz w:val="14"/>
                          <w:lang w:val="de-DE"/>
                        </w:rPr>
                      </w:pPr>
                      <w:r w:rsidRPr="004962BA">
                        <w:rPr>
                          <w:rFonts w:cs="Arial"/>
                          <w:color w:val="808080"/>
                          <w:sz w:val="14"/>
                          <w:lang w:val="de-DE"/>
                        </w:rPr>
                        <w:t>Ansprechpartner Marketing:</w:t>
                      </w:r>
                    </w:p>
                    <w:p w14:paraId="6FBDACB7" w14:textId="77777777" w:rsidR="0055270C" w:rsidRPr="004962BA" w:rsidRDefault="0055270C" w:rsidP="0055270C">
                      <w:pPr>
                        <w:rPr>
                          <w:rFonts w:cs="Arial"/>
                          <w:color w:val="808080"/>
                          <w:sz w:val="14"/>
                          <w:lang w:val="de-DE"/>
                        </w:rPr>
                      </w:pPr>
                      <w:r w:rsidRPr="004962BA">
                        <w:rPr>
                          <w:rFonts w:cs="Arial"/>
                          <w:color w:val="808080"/>
                          <w:sz w:val="14"/>
                          <w:lang w:val="de-DE"/>
                        </w:rPr>
                        <w:t>Judith von Ameln</w:t>
                      </w:r>
                    </w:p>
                    <w:p w14:paraId="5A97E828" w14:textId="77777777" w:rsidR="0055270C" w:rsidRPr="00AB6475" w:rsidRDefault="0055270C" w:rsidP="0055270C">
                      <w:pPr>
                        <w:rPr>
                          <w:rFonts w:cs="Arial"/>
                          <w:color w:val="808080"/>
                          <w:sz w:val="14"/>
                          <w:lang w:val="it-IT"/>
                        </w:rPr>
                      </w:pPr>
                      <w:r w:rsidRPr="00AB6475">
                        <w:rPr>
                          <w:rFonts w:cs="Arial"/>
                          <w:color w:val="808080"/>
                          <w:sz w:val="14"/>
                          <w:lang w:val="it-IT"/>
                        </w:rPr>
                        <w:t>E-Mail: judith.vonameln@ormazabal.com</w:t>
                      </w:r>
                    </w:p>
                    <w:p w14:paraId="10B23FB2" w14:textId="77777777" w:rsidR="0055270C" w:rsidRPr="00AB6475" w:rsidRDefault="0055270C" w:rsidP="0055270C">
                      <w:pPr>
                        <w:rPr>
                          <w:rFonts w:cs="Arial"/>
                          <w:color w:val="808080"/>
                          <w:sz w:val="14"/>
                          <w:lang w:val="it-IT"/>
                        </w:rPr>
                      </w:pPr>
                    </w:p>
                    <w:p w14:paraId="21423821" w14:textId="77777777" w:rsidR="0055270C" w:rsidRPr="00AB6475" w:rsidRDefault="0055270C" w:rsidP="0055270C">
                      <w:pPr>
                        <w:rPr>
                          <w:rFonts w:cs="Arial"/>
                          <w:color w:val="808080"/>
                          <w:sz w:val="14"/>
                          <w:lang w:val="it-IT"/>
                        </w:rPr>
                      </w:pPr>
                      <w:r w:rsidRPr="00AB6475">
                        <w:rPr>
                          <w:rFonts w:cs="Arial"/>
                          <w:color w:val="808080"/>
                          <w:sz w:val="14"/>
                          <w:lang w:val="it-IT"/>
                        </w:rPr>
                        <w:t>Redaktion:</w:t>
                      </w:r>
                    </w:p>
                    <w:p w14:paraId="047000C4" w14:textId="77777777" w:rsidR="0055270C" w:rsidRPr="00AB6475" w:rsidRDefault="0055270C" w:rsidP="0055270C">
                      <w:pPr>
                        <w:rPr>
                          <w:rFonts w:cs="Arial"/>
                          <w:color w:val="808080"/>
                          <w:sz w:val="14"/>
                          <w:lang w:val="it-IT"/>
                        </w:rPr>
                      </w:pPr>
                      <w:r w:rsidRPr="00AB6475">
                        <w:rPr>
                          <w:rFonts w:cs="Arial"/>
                          <w:color w:val="808080"/>
                          <w:sz w:val="14"/>
                          <w:lang w:val="it-IT"/>
                        </w:rPr>
                        <w:t>presigno GmbH</w:t>
                      </w:r>
                    </w:p>
                    <w:p w14:paraId="57DA0A36" w14:textId="77777777" w:rsidR="0055270C" w:rsidRPr="00AB6475" w:rsidRDefault="0055270C" w:rsidP="0055270C">
                      <w:pPr>
                        <w:rPr>
                          <w:rFonts w:cs="Arial"/>
                          <w:color w:val="808080"/>
                          <w:sz w:val="14"/>
                          <w:lang w:val="it-IT"/>
                        </w:rPr>
                      </w:pPr>
                      <w:r w:rsidRPr="00AB6475">
                        <w:rPr>
                          <w:rFonts w:cs="Arial"/>
                          <w:color w:val="808080"/>
                          <w:sz w:val="14"/>
                          <w:lang w:val="it-IT"/>
                        </w:rPr>
                        <w:t>Content Marketing | PR</w:t>
                      </w:r>
                    </w:p>
                    <w:p w14:paraId="62C69D7F" w14:textId="77777777" w:rsidR="0055270C" w:rsidRPr="00AB6475" w:rsidRDefault="0055270C" w:rsidP="0055270C">
                      <w:pPr>
                        <w:rPr>
                          <w:rFonts w:cs="Arial"/>
                          <w:color w:val="808080"/>
                          <w:sz w:val="14"/>
                          <w:lang w:val="it-IT"/>
                        </w:rPr>
                      </w:pPr>
                      <w:r w:rsidRPr="00AB6475">
                        <w:rPr>
                          <w:rFonts w:cs="Arial"/>
                          <w:color w:val="808080"/>
                          <w:sz w:val="14"/>
                          <w:lang w:val="it-IT"/>
                        </w:rPr>
                        <w:t>Labor Phoenix</w:t>
                      </w:r>
                    </w:p>
                    <w:p w14:paraId="7894EFD8" w14:textId="77777777" w:rsidR="0055270C" w:rsidRPr="00AB6475" w:rsidRDefault="0055270C" w:rsidP="0055270C">
                      <w:pPr>
                        <w:rPr>
                          <w:rFonts w:cs="Arial"/>
                          <w:color w:val="808080"/>
                          <w:sz w:val="14"/>
                          <w:lang w:val="it-IT"/>
                        </w:rPr>
                      </w:pPr>
                      <w:r w:rsidRPr="00AB6475">
                        <w:rPr>
                          <w:rFonts w:cs="Arial"/>
                          <w:color w:val="808080"/>
                          <w:sz w:val="14"/>
                          <w:lang w:val="it-IT"/>
                        </w:rPr>
                        <w:t>Konrad-Adenauer-Allee 10</w:t>
                      </w:r>
                    </w:p>
                    <w:p w14:paraId="04C22217" w14:textId="77777777" w:rsidR="0055270C" w:rsidRPr="00AB6475" w:rsidRDefault="0055270C" w:rsidP="0055270C">
                      <w:pPr>
                        <w:rPr>
                          <w:rFonts w:cs="Arial"/>
                          <w:color w:val="808080"/>
                          <w:sz w:val="14"/>
                          <w:lang w:val="it-IT"/>
                        </w:rPr>
                      </w:pPr>
                      <w:r w:rsidRPr="00AB6475">
                        <w:rPr>
                          <w:rFonts w:cs="Arial"/>
                          <w:color w:val="808080"/>
                          <w:sz w:val="14"/>
                          <w:lang w:val="it-IT"/>
                        </w:rPr>
                        <w:t>D-44263 Dortmund</w:t>
                      </w:r>
                    </w:p>
                    <w:p w14:paraId="26A28022" w14:textId="77777777" w:rsidR="0055270C" w:rsidRPr="00AB6475" w:rsidRDefault="0055270C" w:rsidP="0055270C">
                      <w:pPr>
                        <w:rPr>
                          <w:rFonts w:cs="Arial"/>
                          <w:color w:val="808080"/>
                          <w:sz w:val="14"/>
                          <w:lang w:val="it-IT"/>
                        </w:rPr>
                      </w:pPr>
                      <w:r w:rsidRPr="00AB6475">
                        <w:rPr>
                          <w:rFonts w:cs="Arial"/>
                          <w:color w:val="808080"/>
                          <w:sz w:val="14"/>
                          <w:lang w:val="it-IT"/>
                        </w:rPr>
                        <w:t>Telefon: +49 (0) 2 31 / 532 62 52</w:t>
                      </w:r>
                    </w:p>
                    <w:p w14:paraId="431A5F89" w14:textId="77777777" w:rsidR="0055270C" w:rsidRPr="00AD4AA8" w:rsidRDefault="0055270C" w:rsidP="0055270C">
                      <w:pPr>
                        <w:rPr>
                          <w:rFonts w:cs="Arial"/>
                          <w:color w:val="808080"/>
                          <w:sz w:val="14"/>
                          <w:lang w:val="pt-BR"/>
                        </w:rPr>
                      </w:pPr>
                      <w:r w:rsidRPr="00AD4AA8">
                        <w:rPr>
                          <w:rFonts w:cs="Arial"/>
                          <w:color w:val="808080"/>
                          <w:sz w:val="14"/>
                          <w:lang w:val="pt-BR"/>
                        </w:rPr>
                        <w:t>E-Mail: pr@presigno.de</w:t>
                      </w:r>
                    </w:p>
                    <w:p w14:paraId="65CFD3AC" w14:textId="77777777" w:rsidR="0055270C" w:rsidRPr="004962BA" w:rsidRDefault="0055270C" w:rsidP="0055270C">
                      <w:pPr>
                        <w:rPr>
                          <w:rFonts w:cs="Arial"/>
                          <w:color w:val="808080"/>
                          <w:sz w:val="14"/>
                          <w:lang w:val="de-DE"/>
                        </w:rPr>
                      </w:pPr>
                      <w:r w:rsidRPr="004962BA">
                        <w:rPr>
                          <w:rFonts w:cs="Arial"/>
                          <w:color w:val="808080"/>
                          <w:sz w:val="14"/>
                          <w:lang w:val="de-DE"/>
                        </w:rPr>
                        <w:t>http://www.presigno.de</w:t>
                      </w:r>
                    </w:p>
                    <w:p w14:paraId="70F86392" w14:textId="77777777" w:rsidR="0055270C" w:rsidRPr="004962BA" w:rsidRDefault="0055270C" w:rsidP="0055270C">
                      <w:pPr>
                        <w:pStyle w:val="berschrift3"/>
                        <w:numPr>
                          <w:ilvl w:val="0"/>
                          <w:numId w:val="0"/>
                        </w:numPr>
                        <w:tabs>
                          <w:tab w:val="left" w:pos="567"/>
                        </w:tabs>
                        <w:rPr>
                          <w:rFonts w:cs="Arial"/>
                          <w:b w:val="0"/>
                          <w:color w:val="808080"/>
                          <w:sz w:val="14"/>
                          <w:szCs w:val="14"/>
                          <w:lang w:val="de-DE"/>
                        </w:rPr>
                      </w:pPr>
                    </w:p>
                    <w:p w14:paraId="0410BC13" w14:textId="77777777" w:rsidR="0055270C" w:rsidRPr="004962BA" w:rsidRDefault="0055270C" w:rsidP="0055270C">
                      <w:pPr>
                        <w:pStyle w:val="berschrift3"/>
                        <w:numPr>
                          <w:ilvl w:val="0"/>
                          <w:numId w:val="0"/>
                        </w:numPr>
                        <w:tabs>
                          <w:tab w:val="left" w:pos="567"/>
                        </w:tabs>
                        <w:rPr>
                          <w:rFonts w:cs="Arial"/>
                          <w:color w:val="808080"/>
                          <w:sz w:val="14"/>
                          <w:szCs w:val="14"/>
                          <w:lang w:val="de-DE"/>
                        </w:rPr>
                      </w:pPr>
                      <w:r w:rsidRPr="004962BA">
                        <w:rPr>
                          <w:rFonts w:cs="Arial"/>
                          <w:color w:val="808080"/>
                          <w:sz w:val="14"/>
                          <w:szCs w:val="14"/>
                          <w:lang w:val="de-DE"/>
                        </w:rPr>
                        <w:t>Abdruck frei – Beleg erbeten</w:t>
                      </w:r>
                    </w:p>
                  </w:txbxContent>
                </v:textbox>
              </v:shape>
            </w:pict>
          </mc:Fallback>
        </mc:AlternateContent>
      </w:r>
    </w:p>
    <w:p w14:paraId="2755E924" w14:textId="05EC87A3" w:rsidR="00696926" w:rsidRDefault="00696926" w:rsidP="00EE2C11">
      <w:pPr>
        <w:spacing w:line="360" w:lineRule="auto"/>
        <w:rPr>
          <w:lang w:val="de-DE"/>
        </w:rPr>
      </w:pPr>
    </w:p>
    <w:p w14:paraId="1C09E130" w14:textId="77777777" w:rsidR="00696926" w:rsidRPr="00D43E1F" w:rsidRDefault="00696926" w:rsidP="00EE2C11">
      <w:pPr>
        <w:spacing w:line="360" w:lineRule="auto"/>
        <w:rPr>
          <w:lang w:val="de-DE"/>
        </w:rPr>
      </w:pPr>
    </w:p>
    <w:sectPr w:rsidR="00696926" w:rsidRPr="00D43E1F" w:rsidSect="001F1119">
      <w:headerReference w:type="default" r:id="rId11"/>
      <w:footerReference w:type="default" r:id="rId12"/>
      <w:pgSz w:w="11900" w:h="16840"/>
      <w:pgMar w:top="2517" w:right="1701" w:bottom="144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2BAE48" w14:textId="77777777" w:rsidR="00295145" w:rsidRDefault="00295145" w:rsidP="003C63EB">
      <w:r>
        <w:separator/>
      </w:r>
    </w:p>
  </w:endnote>
  <w:endnote w:type="continuationSeparator" w:id="0">
    <w:p w14:paraId="1BA27C05" w14:textId="77777777" w:rsidR="00295145" w:rsidRDefault="00295145" w:rsidP="003C63EB">
      <w:r>
        <w:continuationSeparator/>
      </w:r>
    </w:p>
  </w:endnote>
  <w:endnote w:type="continuationNotice" w:id="1">
    <w:p w14:paraId="1CC9F3CA" w14:textId="77777777" w:rsidR="00295145" w:rsidRDefault="002951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Futura Std Medium">
    <w:altName w:val="Century Gothic"/>
    <w:panose1 w:val="00000000000000000000"/>
    <w:charset w:val="00"/>
    <w:family w:val="swiss"/>
    <w:notTrueType/>
    <w:pitch w:val="default"/>
    <w:sig w:usb0="00000003" w:usb1="00000000" w:usb2="00000000" w:usb3="00000000" w:csb0="00000001" w:csb1="00000000"/>
  </w:font>
  <w:font w:name="Futura Std Book">
    <w:altName w:val="Century Gothic"/>
    <w:panose1 w:val="00000000000000000000"/>
    <w:charset w:val="00"/>
    <w:family w:val="swiss"/>
    <w:notTrueType/>
    <w:pitch w:val="default"/>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Futura Md BT">
    <w:altName w:val="Century Gothic"/>
    <w:charset w:val="00"/>
    <w:family w:val="swiss"/>
    <w:pitch w:val="variable"/>
    <w:sig w:usb0="00000087" w:usb1="00000000" w:usb2="00000000" w:usb3="00000000" w:csb0="0000001B"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1CFF5" w14:textId="784EE10D" w:rsidR="00DF37CC" w:rsidRDefault="001433E5" w:rsidP="003C63EB">
    <w:pPr>
      <w:pStyle w:val="Fuzeile"/>
      <w:ind w:left="-1417"/>
    </w:pPr>
    <w:r>
      <w:rPr>
        <w:noProof/>
        <w:lang w:val="de-DE" w:eastAsia="de-DE"/>
      </w:rPr>
      <mc:AlternateContent>
        <mc:Choice Requires="wps">
          <w:drawing>
            <wp:anchor distT="0" distB="0" distL="114300" distR="114300" simplePos="0" relativeHeight="251658240" behindDoc="0" locked="0" layoutInCell="1" allowOverlap="1" wp14:anchorId="0A60C8D3" wp14:editId="051CAC7B">
              <wp:simplePos x="0" y="0"/>
              <wp:positionH relativeFrom="column">
                <wp:posOffset>6020435</wp:posOffset>
              </wp:positionH>
              <wp:positionV relativeFrom="paragraph">
                <wp:posOffset>220980</wp:posOffset>
              </wp:positionV>
              <wp:extent cx="457200" cy="342900"/>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ED19FB" w14:textId="049D1CDD" w:rsidR="00DF37CC" w:rsidRPr="00A21BCA" w:rsidRDefault="00DF37CC" w:rsidP="003C63EB">
                          <w:pPr>
                            <w:jc w:val="right"/>
                            <w:rPr>
                              <w:rFonts w:ascii="Futura Md BT" w:hAnsi="Futura Md BT"/>
                              <w:b/>
                              <w:sz w:val="20"/>
                              <w:szCs w:val="20"/>
                            </w:rPr>
                          </w:pPr>
                          <w:r w:rsidRPr="00A21BCA">
                            <w:rPr>
                              <w:rStyle w:val="Seitenzahl"/>
                              <w:rFonts w:ascii="Futura Md BT" w:hAnsi="Futura Md BT"/>
                              <w:b/>
                              <w:sz w:val="20"/>
                              <w:szCs w:val="20"/>
                            </w:rPr>
                            <w:fldChar w:fldCharType="begin"/>
                          </w:r>
                          <w:r w:rsidRPr="00A21BCA">
                            <w:rPr>
                              <w:rStyle w:val="Seitenzahl"/>
                              <w:rFonts w:ascii="Futura Md BT" w:hAnsi="Futura Md BT"/>
                              <w:b/>
                              <w:sz w:val="20"/>
                              <w:szCs w:val="20"/>
                            </w:rPr>
                            <w:instrText xml:space="preserve"> PAGE </w:instrText>
                          </w:r>
                          <w:r w:rsidRPr="00A21BCA">
                            <w:rPr>
                              <w:rStyle w:val="Seitenzahl"/>
                              <w:rFonts w:ascii="Futura Md BT" w:hAnsi="Futura Md BT"/>
                              <w:b/>
                              <w:sz w:val="20"/>
                              <w:szCs w:val="20"/>
                            </w:rPr>
                            <w:fldChar w:fldCharType="separate"/>
                          </w:r>
                          <w:r w:rsidR="002540B6">
                            <w:rPr>
                              <w:rStyle w:val="Seitenzahl"/>
                              <w:rFonts w:ascii="Futura Md BT" w:hAnsi="Futura Md BT"/>
                              <w:b/>
                              <w:noProof/>
                              <w:sz w:val="20"/>
                              <w:szCs w:val="20"/>
                            </w:rPr>
                            <w:t>4</w:t>
                          </w:r>
                          <w:r w:rsidRPr="00A21BCA">
                            <w:rPr>
                              <w:rStyle w:val="Seitenzahl"/>
                              <w:rFonts w:ascii="Futura Md BT" w:hAnsi="Futura Md BT"/>
                              <w:b/>
                              <w:sz w:val="20"/>
                              <w:szCs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60C8D3" id="_x0000_t202" coordsize="21600,21600" o:spt="202" path="m,l,21600r21600,l21600,xe">
              <v:stroke joinstyle="miter"/>
              <v:path gradientshapeok="t" o:connecttype="rect"/>
            </v:shapetype>
            <v:shape id="Textfeld 5" o:spid="_x0000_s1027" type="#_x0000_t202" style="position:absolute;left:0;text-align:left;margin-left:474.05pt;margin-top:17.4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" filled="f" stroked="f">
              <v:textbox>
                <w:txbxContent>
                  <w:p w14:paraId="57ED19FB" w14:textId="049D1CDD" w:rsidR="00DF37CC" w:rsidRPr="00A21BCA" w:rsidRDefault="00DF37CC" w:rsidP="003C63EB">
                    <w:pPr>
                      <w:jc w:val="right"/>
                      <w:rPr>
                        <w:rFonts w:ascii="Futura Md BT" w:hAnsi="Futura Md BT"/>
                        <w:b/>
                        <w:sz w:val="20"/>
                        <w:szCs w:val="20"/>
                      </w:rPr>
                    </w:pPr>
                    <w:r w:rsidRPr="00A21BCA">
                      <w:rPr>
                        <w:rStyle w:val="Seitenzahl"/>
                        <w:rFonts w:ascii="Futura Md BT" w:hAnsi="Futura Md BT"/>
                        <w:b/>
                        <w:sz w:val="20"/>
                        <w:szCs w:val="20"/>
                      </w:rPr>
                      <w:fldChar w:fldCharType="begin"/>
                    </w:r>
                    <w:r w:rsidRPr="00A21BCA">
                      <w:rPr>
                        <w:rStyle w:val="Seitenzahl"/>
                        <w:rFonts w:ascii="Futura Md BT" w:hAnsi="Futura Md BT"/>
                        <w:b/>
                        <w:sz w:val="20"/>
                        <w:szCs w:val="20"/>
                      </w:rPr>
                      <w:instrText xml:space="preserve"> PAGE </w:instrText>
                    </w:r>
                    <w:r w:rsidRPr="00A21BCA">
                      <w:rPr>
                        <w:rStyle w:val="Seitenzahl"/>
                        <w:rFonts w:ascii="Futura Md BT" w:hAnsi="Futura Md BT"/>
                        <w:b/>
                        <w:sz w:val="20"/>
                        <w:szCs w:val="20"/>
                      </w:rPr>
                      <w:fldChar w:fldCharType="separate"/>
                    </w:r>
                    <w:r w:rsidR="002540B6">
                      <w:rPr>
                        <w:rStyle w:val="Seitenzahl"/>
                        <w:rFonts w:ascii="Futura Md BT" w:hAnsi="Futura Md BT"/>
                        <w:b/>
                        <w:noProof/>
                        <w:sz w:val="20"/>
                        <w:szCs w:val="20"/>
                      </w:rPr>
                      <w:t>4</w:t>
                    </w:r>
                    <w:r w:rsidRPr="00A21BCA">
                      <w:rPr>
                        <w:rStyle w:val="Seitenzahl"/>
                        <w:rFonts w:ascii="Futura Md BT" w:hAnsi="Futura Md BT"/>
                        <w:b/>
                        <w:sz w:val="20"/>
                        <w:szCs w:val="20"/>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2C120C" w14:textId="77777777" w:rsidR="00295145" w:rsidRDefault="00295145" w:rsidP="003C63EB">
      <w:r>
        <w:separator/>
      </w:r>
    </w:p>
  </w:footnote>
  <w:footnote w:type="continuationSeparator" w:id="0">
    <w:p w14:paraId="6396CF44" w14:textId="77777777" w:rsidR="00295145" w:rsidRDefault="00295145" w:rsidP="003C63EB">
      <w:r>
        <w:continuationSeparator/>
      </w:r>
    </w:p>
  </w:footnote>
  <w:footnote w:type="continuationNotice" w:id="1">
    <w:p w14:paraId="5B25E1E7" w14:textId="77777777" w:rsidR="00295145" w:rsidRDefault="002951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29937" w14:textId="26053E6C" w:rsidR="00273706" w:rsidRPr="00273706" w:rsidRDefault="00273706" w:rsidP="00273706">
    <w:pPr>
      <w:tabs>
        <w:tab w:val="left" w:pos="1908"/>
      </w:tabs>
      <w:ind w:left="-1701"/>
      <w:jc w:val="both"/>
      <w:rPr>
        <w:b/>
        <w:bCs/>
      </w:rPr>
    </w:pPr>
    <w:r>
      <w:rPr>
        <w:noProof/>
        <w:lang w:val="de-DE" w:eastAsia="de-DE"/>
      </w:rPr>
      <w:drawing>
        <wp:anchor distT="0" distB="0" distL="114300" distR="114300" simplePos="0" relativeHeight="251658241" behindDoc="0" locked="0" layoutInCell="1" allowOverlap="1" wp14:anchorId="6BCB7E2B" wp14:editId="41F7DC7D">
          <wp:simplePos x="0" y="0"/>
          <wp:positionH relativeFrom="column">
            <wp:posOffset>4653915</wp:posOffset>
          </wp:positionH>
          <wp:positionV relativeFrom="paragraph">
            <wp:posOffset>-417830</wp:posOffset>
          </wp:positionV>
          <wp:extent cx="1706880" cy="919089"/>
          <wp:effectExtent l="0" t="0" r="762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1706880" cy="919089"/>
                  </a:xfrm>
                  <a:prstGeom prst="rect">
                    <a:avLst/>
                  </a:prstGeom>
                </pic:spPr>
              </pic:pic>
            </a:graphicData>
          </a:graphic>
          <wp14:sizeRelH relativeFrom="margin">
            <wp14:pctWidth>0</wp14:pctWidth>
          </wp14:sizeRelH>
          <wp14:sizeRelV relativeFrom="margin">
            <wp14:pctHeight>0</wp14:pctHeight>
          </wp14:sizeRelV>
        </wp:anchor>
      </w:drawing>
    </w:r>
    <w:r w:rsidRPr="00273706">
      <w:t xml:space="preserve">                         </w:t>
    </w:r>
    <w:r w:rsidRPr="00273706">
      <w:rPr>
        <w:b/>
        <w:bCs/>
        <w:color w:val="808080" w:themeColor="background1" w:themeShade="80"/>
      </w:rPr>
      <w:t>PRESSEINFORMATION</w:t>
    </w:r>
  </w:p>
  <w:p w14:paraId="70A55FF6" w14:textId="6C76D639" w:rsidR="00DF37CC" w:rsidRDefault="00DF37CC" w:rsidP="00073169">
    <w:pPr>
      <w:pStyle w:val="Kopfzeile"/>
      <w:ind w:left="-170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B5F53"/>
    <w:multiLevelType w:val="hybridMultilevel"/>
    <w:tmpl w:val="BF5E1084"/>
    <w:lvl w:ilvl="0" w:tplc="3476E146">
      <w:start w:val="5"/>
      <w:numFmt w:val="bullet"/>
      <w:lvlText w:val="-"/>
      <w:lvlJc w:val="left"/>
      <w:pPr>
        <w:ind w:left="720" w:hanging="360"/>
      </w:pPr>
      <w:rPr>
        <w:rFonts w:ascii="Arial" w:eastAsia="PMingLiU"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2532027"/>
    <w:multiLevelType w:val="hybridMultilevel"/>
    <w:tmpl w:val="4F4CA3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79F91510"/>
    <w:multiLevelType w:val="multilevel"/>
    <w:tmpl w:val="F4FAABE2"/>
    <w:lvl w:ilvl="0">
      <w:start w:val="1"/>
      <w:numFmt w:val="decimal"/>
      <w:lvlText w:val="%1."/>
      <w:lvlJc w:val="left"/>
      <w:pPr>
        <w:tabs>
          <w:tab w:val="num" w:pos="360"/>
        </w:tabs>
        <w:ind w:left="360" w:hanging="360"/>
      </w:pPr>
    </w:lvl>
    <w:lvl w:ilvl="1">
      <w:start w:val="1"/>
      <w:numFmt w:val="decimal"/>
      <w:lvlText w:val="%1.%2."/>
      <w:lvlJc w:val="left"/>
      <w:pPr>
        <w:tabs>
          <w:tab w:val="num" w:pos="720"/>
        </w:tabs>
        <w:ind w:left="0" w:firstLine="0"/>
      </w:pPr>
    </w:lvl>
    <w:lvl w:ilvl="2">
      <w:start w:val="1"/>
      <w:numFmt w:val="decimal"/>
      <w:pStyle w:val="berschrift3"/>
      <w:lvlText w:val="%1.%2.%3"/>
      <w:lvlJc w:val="left"/>
      <w:pPr>
        <w:tabs>
          <w:tab w:val="num" w:pos="1080"/>
        </w:tabs>
        <w:ind w:left="0" w:firstLine="0"/>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num w:numId="1" w16cid:durableId="1285187443">
    <w:abstractNumId w:val="2"/>
  </w:num>
  <w:num w:numId="2" w16cid:durableId="858853787">
    <w:abstractNumId w:val="1"/>
  </w:num>
  <w:num w:numId="3" w16cid:durableId="13929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1EE"/>
    <w:rsid w:val="00000AE4"/>
    <w:rsid w:val="00000F5D"/>
    <w:rsid w:val="00000FB1"/>
    <w:rsid w:val="00001185"/>
    <w:rsid w:val="0000233C"/>
    <w:rsid w:val="0000236A"/>
    <w:rsid w:val="000031B5"/>
    <w:rsid w:val="00003844"/>
    <w:rsid w:val="00003E20"/>
    <w:rsid w:val="000051E3"/>
    <w:rsid w:val="000057AD"/>
    <w:rsid w:val="000113EA"/>
    <w:rsid w:val="00011D57"/>
    <w:rsid w:val="00012917"/>
    <w:rsid w:val="000140C1"/>
    <w:rsid w:val="00016841"/>
    <w:rsid w:val="00016CFA"/>
    <w:rsid w:val="000173FF"/>
    <w:rsid w:val="0001763E"/>
    <w:rsid w:val="00021051"/>
    <w:rsid w:val="000239BC"/>
    <w:rsid w:val="000242A4"/>
    <w:rsid w:val="000242FE"/>
    <w:rsid w:val="00026AEA"/>
    <w:rsid w:val="00030560"/>
    <w:rsid w:val="0003067C"/>
    <w:rsid w:val="00031083"/>
    <w:rsid w:val="000313D1"/>
    <w:rsid w:val="0003216B"/>
    <w:rsid w:val="00032567"/>
    <w:rsid w:val="0003351A"/>
    <w:rsid w:val="0003575E"/>
    <w:rsid w:val="00036868"/>
    <w:rsid w:val="00037448"/>
    <w:rsid w:val="0003799B"/>
    <w:rsid w:val="00037EAF"/>
    <w:rsid w:val="000408E9"/>
    <w:rsid w:val="000418D8"/>
    <w:rsid w:val="00041AB9"/>
    <w:rsid w:val="00042DAA"/>
    <w:rsid w:val="00043217"/>
    <w:rsid w:val="00043618"/>
    <w:rsid w:val="00044BB8"/>
    <w:rsid w:val="00044C9E"/>
    <w:rsid w:val="00045823"/>
    <w:rsid w:val="00045837"/>
    <w:rsid w:val="00045B7D"/>
    <w:rsid w:val="00045D90"/>
    <w:rsid w:val="0004678B"/>
    <w:rsid w:val="00047326"/>
    <w:rsid w:val="00047640"/>
    <w:rsid w:val="00047EAD"/>
    <w:rsid w:val="00050FFE"/>
    <w:rsid w:val="000532F9"/>
    <w:rsid w:val="000534FD"/>
    <w:rsid w:val="000539B1"/>
    <w:rsid w:val="00056EE3"/>
    <w:rsid w:val="000579D5"/>
    <w:rsid w:val="00057D05"/>
    <w:rsid w:val="00057EBE"/>
    <w:rsid w:val="00060524"/>
    <w:rsid w:val="00060F67"/>
    <w:rsid w:val="00062BEB"/>
    <w:rsid w:val="000654C4"/>
    <w:rsid w:val="00065A06"/>
    <w:rsid w:val="0006644A"/>
    <w:rsid w:val="00066661"/>
    <w:rsid w:val="00067496"/>
    <w:rsid w:val="00067579"/>
    <w:rsid w:val="00067B1D"/>
    <w:rsid w:val="00071A58"/>
    <w:rsid w:val="00072F60"/>
    <w:rsid w:val="000730C1"/>
    <w:rsid w:val="00073169"/>
    <w:rsid w:val="00073C28"/>
    <w:rsid w:val="00075253"/>
    <w:rsid w:val="0007582F"/>
    <w:rsid w:val="00076976"/>
    <w:rsid w:val="00076B7D"/>
    <w:rsid w:val="0007787E"/>
    <w:rsid w:val="00077DD1"/>
    <w:rsid w:val="00080E3E"/>
    <w:rsid w:val="00080F05"/>
    <w:rsid w:val="000811C3"/>
    <w:rsid w:val="000820CD"/>
    <w:rsid w:val="00082342"/>
    <w:rsid w:val="000834A9"/>
    <w:rsid w:val="00083AC3"/>
    <w:rsid w:val="00086ACD"/>
    <w:rsid w:val="00087C75"/>
    <w:rsid w:val="00091557"/>
    <w:rsid w:val="0009214C"/>
    <w:rsid w:val="000924F8"/>
    <w:rsid w:val="00092BF3"/>
    <w:rsid w:val="00092D7F"/>
    <w:rsid w:val="00093B8F"/>
    <w:rsid w:val="00093D66"/>
    <w:rsid w:val="000959AC"/>
    <w:rsid w:val="0009704D"/>
    <w:rsid w:val="000A18F6"/>
    <w:rsid w:val="000A2B3D"/>
    <w:rsid w:val="000A42D1"/>
    <w:rsid w:val="000A4F6F"/>
    <w:rsid w:val="000A4FEB"/>
    <w:rsid w:val="000A51CF"/>
    <w:rsid w:val="000A5871"/>
    <w:rsid w:val="000A603B"/>
    <w:rsid w:val="000A611C"/>
    <w:rsid w:val="000A61A4"/>
    <w:rsid w:val="000A6286"/>
    <w:rsid w:val="000A67AA"/>
    <w:rsid w:val="000A7E88"/>
    <w:rsid w:val="000B04EC"/>
    <w:rsid w:val="000B08EB"/>
    <w:rsid w:val="000B1B3E"/>
    <w:rsid w:val="000B1E36"/>
    <w:rsid w:val="000B3BC2"/>
    <w:rsid w:val="000B7FC6"/>
    <w:rsid w:val="000C03FE"/>
    <w:rsid w:val="000C5102"/>
    <w:rsid w:val="000C57A0"/>
    <w:rsid w:val="000C6630"/>
    <w:rsid w:val="000C67C1"/>
    <w:rsid w:val="000C6D15"/>
    <w:rsid w:val="000C7804"/>
    <w:rsid w:val="000D13EF"/>
    <w:rsid w:val="000D3F1B"/>
    <w:rsid w:val="000D4842"/>
    <w:rsid w:val="000D57C6"/>
    <w:rsid w:val="000D6546"/>
    <w:rsid w:val="000D72AA"/>
    <w:rsid w:val="000E09E2"/>
    <w:rsid w:val="000E0DE5"/>
    <w:rsid w:val="000E0F80"/>
    <w:rsid w:val="000E14F6"/>
    <w:rsid w:val="000E1A0A"/>
    <w:rsid w:val="000E22E1"/>
    <w:rsid w:val="000E25E1"/>
    <w:rsid w:val="000E40B2"/>
    <w:rsid w:val="000E4E01"/>
    <w:rsid w:val="000E5F6B"/>
    <w:rsid w:val="000E651B"/>
    <w:rsid w:val="000E7A6B"/>
    <w:rsid w:val="000F1238"/>
    <w:rsid w:val="000F1299"/>
    <w:rsid w:val="000F2625"/>
    <w:rsid w:val="000F2B1B"/>
    <w:rsid w:val="000F2EFC"/>
    <w:rsid w:val="000F3066"/>
    <w:rsid w:val="000F34A2"/>
    <w:rsid w:val="000F3879"/>
    <w:rsid w:val="000F4094"/>
    <w:rsid w:val="000F422C"/>
    <w:rsid w:val="000F538D"/>
    <w:rsid w:val="000F6010"/>
    <w:rsid w:val="000F6815"/>
    <w:rsid w:val="000F750E"/>
    <w:rsid w:val="00102C5A"/>
    <w:rsid w:val="001034DD"/>
    <w:rsid w:val="00105826"/>
    <w:rsid w:val="00106035"/>
    <w:rsid w:val="00106CB7"/>
    <w:rsid w:val="00107732"/>
    <w:rsid w:val="00110939"/>
    <w:rsid w:val="00110D06"/>
    <w:rsid w:val="00111CFB"/>
    <w:rsid w:val="0011243A"/>
    <w:rsid w:val="00112838"/>
    <w:rsid w:val="0011382C"/>
    <w:rsid w:val="00113C3E"/>
    <w:rsid w:val="00113D17"/>
    <w:rsid w:val="00113EF5"/>
    <w:rsid w:val="00115759"/>
    <w:rsid w:val="00115D2D"/>
    <w:rsid w:val="00116142"/>
    <w:rsid w:val="00116576"/>
    <w:rsid w:val="00116AC8"/>
    <w:rsid w:val="00116C33"/>
    <w:rsid w:val="00117BD5"/>
    <w:rsid w:val="00120FC3"/>
    <w:rsid w:val="00122459"/>
    <w:rsid w:val="001237E9"/>
    <w:rsid w:val="0012567A"/>
    <w:rsid w:val="00125D16"/>
    <w:rsid w:val="00125D72"/>
    <w:rsid w:val="00126F68"/>
    <w:rsid w:val="001273D3"/>
    <w:rsid w:val="0013008D"/>
    <w:rsid w:val="00132A8E"/>
    <w:rsid w:val="00134DD3"/>
    <w:rsid w:val="00134F4B"/>
    <w:rsid w:val="00134FA4"/>
    <w:rsid w:val="001357BE"/>
    <w:rsid w:val="00135895"/>
    <w:rsid w:val="001401AB"/>
    <w:rsid w:val="0014133D"/>
    <w:rsid w:val="0014252E"/>
    <w:rsid w:val="001433E5"/>
    <w:rsid w:val="00146157"/>
    <w:rsid w:val="001479D1"/>
    <w:rsid w:val="00147D54"/>
    <w:rsid w:val="00150B8C"/>
    <w:rsid w:val="001521B0"/>
    <w:rsid w:val="001522EF"/>
    <w:rsid w:val="0015303A"/>
    <w:rsid w:val="00153879"/>
    <w:rsid w:val="001539BB"/>
    <w:rsid w:val="00153E22"/>
    <w:rsid w:val="00154673"/>
    <w:rsid w:val="00155AD9"/>
    <w:rsid w:val="001574B0"/>
    <w:rsid w:val="00160794"/>
    <w:rsid w:val="001624BF"/>
    <w:rsid w:val="00162C1B"/>
    <w:rsid w:val="00167175"/>
    <w:rsid w:val="001679EE"/>
    <w:rsid w:val="00167FF7"/>
    <w:rsid w:val="00170A4D"/>
    <w:rsid w:val="00170E3D"/>
    <w:rsid w:val="00171189"/>
    <w:rsid w:val="00171A24"/>
    <w:rsid w:val="00172B9F"/>
    <w:rsid w:val="0017351E"/>
    <w:rsid w:val="00174BA7"/>
    <w:rsid w:val="00175951"/>
    <w:rsid w:val="0017599E"/>
    <w:rsid w:val="00175D1B"/>
    <w:rsid w:val="00176980"/>
    <w:rsid w:val="001770D0"/>
    <w:rsid w:val="00177478"/>
    <w:rsid w:val="0018033A"/>
    <w:rsid w:val="00180AA3"/>
    <w:rsid w:val="00181782"/>
    <w:rsid w:val="00181CAA"/>
    <w:rsid w:val="00181DAD"/>
    <w:rsid w:val="001836EB"/>
    <w:rsid w:val="0018548B"/>
    <w:rsid w:val="0018550B"/>
    <w:rsid w:val="0018583A"/>
    <w:rsid w:val="00185AB3"/>
    <w:rsid w:val="00187F5D"/>
    <w:rsid w:val="00191C33"/>
    <w:rsid w:val="00193D0E"/>
    <w:rsid w:val="001943C3"/>
    <w:rsid w:val="00194A35"/>
    <w:rsid w:val="00194F92"/>
    <w:rsid w:val="00195B12"/>
    <w:rsid w:val="001963EF"/>
    <w:rsid w:val="0019646C"/>
    <w:rsid w:val="00196AFA"/>
    <w:rsid w:val="00196EAF"/>
    <w:rsid w:val="001972E4"/>
    <w:rsid w:val="00197857"/>
    <w:rsid w:val="001A11C0"/>
    <w:rsid w:val="001A1608"/>
    <w:rsid w:val="001A2ACC"/>
    <w:rsid w:val="001A3679"/>
    <w:rsid w:val="001A5423"/>
    <w:rsid w:val="001A5D0E"/>
    <w:rsid w:val="001A5D48"/>
    <w:rsid w:val="001B006D"/>
    <w:rsid w:val="001B0559"/>
    <w:rsid w:val="001B22B4"/>
    <w:rsid w:val="001B2D51"/>
    <w:rsid w:val="001B3705"/>
    <w:rsid w:val="001B5345"/>
    <w:rsid w:val="001B5380"/>
    <w:rsid w:val="001B5B26"/>
    <w:rsid w:val="001B6D38"/>
    <w:rsid w:val="001B7580"/>
    <w:rsid w:val="001B7884"/>
    <w:rsid w:val="001C04CC"/>
    <w:rsid w:val="001C0DA2"/>
    <w:rsid w:val="001C1C2B"/>
    <w:rsid w:val="001C1CF7"/>
    <w:rsid w:val="001C2F80"/>
    <w:rsid w:val="001C37DA"/>
    <w:rsid w:val="001C5AFA"/>
    <w:rsid w:val="001C5BF6"/>
    <w:rsid w:val="001C6AD7"/>
    <w:rsid w:val="001C6E39"/>
    <w:rsid w:val="001D080A"/>
    <w:rsid w:val="001D16C1"/>
    <w:rsid w:val="001D17FD"/>
    <w:rsid w:val="001D208E"/>
    <w:rsid w:val="001D22E5"/>
    <w:rsid w:val="001D2D28"/>
    <w:rsid w:val="001D349C"/>
    <w:rsid w:val="001D39D9"/>
    <w:rsid w:val="001D3A43"/>
    <w:rsid w:val="001D41ED"/>
    <w:rsid w:val="001D43A2"/>
    <w:rsid w:val="001D45F5"/>
    <w:rsid w:val="001D46CD"/>
    <w:rsid w:val="001D5358"/>
    <w:rsid w:val="001D55E4"/>
    <w:rsid w:val="001D56A7"/>
    <w:rsid w:val="001D573D"/>
    <w:rsid w:val="001D5C96"/>
    <w:rsid w:val="001D7F82"/>
    <w:rsid w:val="001E45E1"/>
    <w:rsid w:val="001E5ADF"/>
    <w:rsid w:val="001E6D66"/>
    <w:rsid w:val="001F038A"/>
    <w:rsid w:val="001F1119"/>
    <w:rsid w:val="001F184E"/>
    <w:rsid w:val="001F19E3"/>
    <w:rsid w:val="001F22DA"/>
    <w:rsid w:val="001F3739"/>
    <w:rsid w:val="001F5A00"/>
    <w:rsid w:val="001F5DF5"/>
    <w:rsid w:val="001F617B"/>
    <w:rsid w:val="001F64E8"/>
    <w:rsid w:val="001F7381"/>
    <w:rsid w:val="001F7E52"/>
    <w:rsid w:val="002003B9"/>
    <w:rsid w:val="00200B46"/>
    <w:rsid w:val="0020195A"/>
    <w:rsid w:val="002027C8"/>
    <w:rsid w:val="00204720"/>
    <w:rsid w:val="00204E37"/>
    <w:rsid w:val="00205658"/>
    <w:rsid w:val="00205DAB"/>
    <w:rsid w:val="00205F86"/>
    <w:rsid w:val="0020629C"/>
    <w:rsid w:val="00207DD7"/>
    <w:rsid w:val="002114A3"/>
    <w:rsid w:val="0021189D"/>
    <w:rsid w:val="00212F86"/>
    <w:rsid w:val="002131E2"/>
    <w:rsid w:val="0021401F"/>
    <w:rsid w:val="0021466F"/>
    <w:rsid w:val="00215562"/>
    <w:rsid w:val="002156D5"/>
    <w:rsid w:val="00221451"/>
    <w:rsid w:val="00221B6C"/>
    <w:rsid w:val="0022229B"/>
    <w:rsid w:val="00222AF9"/>
    <w:rsid w:val="0022368B"/>
    <w:rsid w:val="002241CE"/>
    <w:rsid w:val="00225877"/>
    <w:rsid w:val="00226F64"/>
    <w:rsid w:val="0022709E"/>
    <w:rsid w:val="00230CD6"/>
    <w:rsid w:val="00231A2D"/>
    <w:rsid w:val="00232C8B"/>
    <w:rsid w:val="00233CFF"/>
    <w:rsid w:val="00233EBB"/>
    <w:rsid w:val="00234C18"/>
    <w:rsid w:val="00236501"/>
    <w:rsid w:val="00236B98"/>
    <w:rsid w:val="00240F13"/>
    <w:rsid w:val="00241C1E"/>
    <w:rsid w:val="0024219D"/>
    <w:rsid w:val="002421DF"/>
    <w:rsid w:val="00242DE8"/>
    <w:rsid w:val="002433E8"/>
    <w:rsid w:val="00243BC7"/>
    <w:rsid w:val="002443DF"/>
    <w:rsid w:val="002446B3"/>
    <w:rsid w:val="002451B7"/>
    <w:rsid w:val="002473A8"/>
    <w:rsid w:val="00251E6A"/>
    <w:rsid w:val="00252460"/>
    <w:rsid w:val="002525D2"/>
    <w:rsid w:val="00252F43"/>
    <w:rsid w:val="002531B5"/>
    <w:rsid w:val="00253AC9"/>
    <w:rsid w:val="002540B6"/>
    <w:rsid w:val="00256AE6"/>
    <w:rsid w:val="00256B5F"/>
    <w:rsid w:val="0025738A"/>
    <w:rsid w:val="00257513"/>
    <w:rsid w:val="00262009"/>
    <w:rsid w:val="00262580"/>
    <w:rsid w:val="0026409B"/>
    <w:rsid w:val="00265127"/>
    <w:rsid w:val="00265135"/>
    <w:rsid w:val="00265231"/>
    <w:rsid w:val="002662F3"/>
    <w:rsid w:val="00266E7F"/>
    <w:rsid w:val="00267F8C"/>
    <w:rsid w:val="0027078A"/>
    <w:rsid w:val="002711E9"/>
    <w:rsid w:val="00271933"/>
    <w:rsid w:val="00271DB3"/>
    <w:rsid w:val="00272F8D"/>
    <w:rsid w:val="0027350E"/>
    <w:rsid w:val="00273706"/>
    <w:rsid w:val="00273DD8"/>
    <w:rsid w:val="0027442A"/>
    <w:rsid w:val="0027499C"/>
    <w:rsid w:val="00274E0E"/>
    <w:rsid w:val="00275173"/>
    <w:rsid w:val="002755F2"/>
    <w:rsid w:val="00275F9F"/>
    <w:rsid w:val="00277740"/>
    <w:rsid w:val="00277B84"/>
    <w:rsid w:val="00280594"/>
    <w:rsid w:val="0028197A"/>
    <w:rsid w:val="002829DF"/>
    <w:rsid w:val="0028313F"/>
    <w:rsid w:val="002831F8"/>
    <w:rsid w:val="002834FF"/>
    <w:rsid w:val="0028388B"/>
    <w:rsid w:val="00283BF1"/>
    <w:rsid w:val="00286740"/>
    <w:rsid w:val="002874BC"/>
    <w:rsid w:val="00287673"/>
    <w:rsid w:val="00287CCE"/>
    <w:rsid w:val="0029041E"/>
    <w:rsid w:val="00290F5D"/>
    <w:rsid w:val="00295145"/>
    <w:rsid w:val="002967CB"/>
    <w:rsid w:val="00297404"/>
    <w:rsid w:val="00297D48"/>
    <w:rsid w:val="002A013D"/>
    <w:rsid w:val="002A0DDF"/>
    <w:rsid w:val="002A15DC"/>
    <w:rsid w:val="002A3685"/>
    <w:rsid w:val="002A3CA7"/>
    <w:rsid w:val="002A48E3"/>
    <w:rsid w:val="002A53EE"/>
    <w:rsid w:val="002A6091"/>
    <w:rsid w:val="002A66D8"/>
    <w:rsid w:val="002A6A20"/>
    <w:rsid w:val="002A7DA2"/>
    <w:rsid w:val="002B0B0C"/>
    <w:rsid w:val="002B2504"/>
    <w:rsid w:val="002B33B4"/>
    <w:rsid w:val="002B487E"/>
    <w:rsid w:val="002B54E4"/>
    <w:rsid w:val="002B571C"/>
    <w:rsid w:val="002B581A"/>
    <w:rsid w:val="002B5E19"/>
    <w:rsid w:val="002B5F7A"/>
    <w:rsid w:val="002B7C19"/>
    <w:rsid w:val="002B7D64"/>
    <w:rsid w:val="002C1CFA"/>
    <w:rsid w:val="002C2DC3"/>
    <w:rsid w:val="002C435B"/>
    <w:rsid w:val="002C43A0"/>
    <w:rsid w:val="002C5410"/>
    <w:rsid w:val="002C544B"/>
    <w:rsid w:val="002C5836"/>
    <w:rsid w:val="002C5C6B"/>
    <w:rsid w:val="002C5E7B"/>
    <w:rsid w:val="002C5F37"/>
    <w:rsid w:val="002D0E28"/>
    <w:rsid w:val="002D11A1"/>
    <w:rsid w:val="002D1203"/>
    <w:rsid w:val="002D33A1"/>
    <w:rsid w:val="002D3C7F"/>
    <w:rsid w:val="002D440D"/>
    <w:rsid w:val="002D4AE9"/>
    <w:rsid w:val="002D4F41"/>
    <w:rsid w:val="002D5404"/>
    <w:rsid w:val="002D6447"/>
    <w:rsid w:val="002E0269"/>
    <w:rsid w:val="002E06C0"/>
    <w:rsid w:val="002E1841"/>
    <w:rsid w:val="002E270A"/>
    <w:rsid w:val="002E3859"/>
    <w:rsid w:val="002E3D60"/>
    <w:rsid w:val="002E4605"/>
    <w:rsid w:val="002E4F28"/>
    <w:rsid w:val="002E59ED"/>
    <w:rsid w:val="002E5B9F"/>
    <w:rsid w:val="002E5C4E"/>
    <w:rsid w:val="002E5D2E"/>
    <w:rsid w:val="002E6381"/>
    <w:rsid w:val="002E6E21"/>
    <w:rsid w:val="002F1CDB"/>
    <w:rsid w:val="002F262D"/>
    <w:rsid w:val="002F2AFE"/>
    <w:rsid w:val="002F2DD0"/>
    <w:rsid w:val="002F4709"/>
    <w:rsid w:val="002F5080"/>
    <w:rsid w:val="002F5153"/>
    <w:rsid w:val="002F62F0"/>
    <w:rsid w:val="002F64F7"/>
    <w:rsid w:val="002F7432"/>
    <w:rsid w:val="003009E7"/>
    <w:rsid w:val="00300B84"/>
    <w:rsid w:val="003015A5"/>
    <w:rsid w:val="00301A39"/>
    <w:rsid w:val="003046D5"/>
    <w:rsid w:val="00304C60"/>
    <w:rsid w:val="00306328"/>
    <w:rsid w:val="0030664D"/>
    <w:rsid w:val="003107B3"/>
    <w:rsid w:val="00310E2F"/>
    <w:rsid w:val="00311CDC"/>
    <w:rsid w:val="00313D1C"/>
    <w:rsid w:val="00315530"/>
    <w:rsid w:val="00315C71"/>
    <w:rsid w:val="00315F60"/>
    <w:rsid w:val="003161F2"/>
    <w:rsid w:val="003169CA"/>
    <w:rsid w:val="00317546"/>
    <w:rsid w:val="0031756A"/>
    <w:rsid w:val="003177D5"/>
    <w:rsid w:val="00320364"/>
    <w:rsid w:val="00322009"/>
    <w:rsid w:val="00322285"/>
    <w:rsid w:val="00323A57"/>
    <w:rsid w:val="00324290"/>
    <w:rsid w:val="00324C60"/>
    <w:rsid w:val="00325EAA"/>
    <w:rsid w:val="003309F3"/>
    <w:rsid w:val="00330FCC"/>
    <w:rsid w:val="003313D9"/>
    <w:rsid w:val="00331CAF"/>
    <w:rsid w:val="003326F7"/>
    <w:rsid w:val="00332F02"/>
    <w:rsid w:val="00333793"/>
    <w:rsid w:val="00333BCF"/>
    <w:rsid w:val="00334E56"/>
    <w:rsid w:val="00336D7D"/>
    <w:rsid w:val="00337CFA"/>
    <w:rsid w:val="00337F64"/>
    <w:rsid w:val="00342AAC"/>
    <w:rsid w:val="00343C17"/>
    <w:rsid w:val="00344046"/>
    <w:rsid w:val="0034405A"/>
    <w:rsid w:val="00345E62"/>
    <w:rsid w:val="00346A01"/>
    <w:rsid w:val="0034714E"/>
    <w:rsid w:val="00347556"/>
    <w:rsid w:val="00347F0C"/>
    <w:rsid w:val="003509A0"/>
    <w:rsid w:val="00350F34"/>
    <w:rsid w:val="003515F6"/>
    <w:rsid w:val="0035233F"/>
    <w:rsid w:val="0035257C"/>
    <w:rsid w:val="0035324F"/>
    <w:rsid w:val="00353401"/>
    <w:rsid w:val="003541CA"/>
    <w:rsid w:val="00354997"/>
    <w:rsid w:val="00354C62"/>
    <w:rsid w:val="00354ECD"/>
    <w:rsid w:val="00355534"/>
    <w:rsid w:val="003575DA"/>
    <w:rsid w:val="00357BD1"/>
    <w:rsid w:val="00360280"/>
    <w:rsid w:val="003605F7"/>
    <w:rsid w:val="00360683"/>
    <w:rsid w:val="00360ACB"/>
    <w:rsid w:val="003640FD"/>
    <w:rsid w:val="003653F8"/>
    <w:rsid w:val="003669F9"/>
    <w:rsid w:val="00366A56"/>
    <w:rsid w:val="0036726A"/>
    <w:rsid w:val="00367E8A"/>
    <w:rsid w:val="00371508"/>
    <w:rsid w:val="0037208D"/>
    <w:rsid w:val="003730E9"/>
    <w:rsid w:val="0037396C"/>
    <w:rsid w:val="00373A58"/>
    <w:rsid w:val="00375879"/>
    <w:rsid w:val="00375BBE"/>
    <w:rsid w:val="003763D4"/>
    <w:rsid w:val="00376449"/>
    <w:rsid w:val="0037676D"/>
    <w:rsid w:val="003767AA"/>
    <w:rsid w:val="00377BF6"/>
    <w:rsid w:val="0038075F"/>
    <w:rsid w:val="00382BE8"/>
    <w:rsid w:val="00384E38"/>
    <w:rsid w:val="00385DB9"/>
    <w:rsid w:val="00387F27"/>
    <w:rsid w:val="00390FF1"/>
    <w:rsid w:val="00391C61"/>
    <w:rsid w:val="00391D5D"/>
    <w:rsid w:val="00392E07"/>
    <w:rsid w:val="003945B6"/>
    <w:rsid w:val="00394988"/>
    <w:rsid w:val="003959A6"/>
    <w:rsid w:val="003A03A9"/>
    <w:rsid w:val="003A0901"/>
    <w:rsid w:val="003A2A3C"/>
    <w:rsid w:val="003A3B27"/>
    <w:rsid w:val="003A4919"/>
    <w:rsid w:val="003A7EE3"/>
    <w:rsid w:val="003B0B53"/>
    <w:rsid w:val="003B0D5A"/>
    <w:rsid w:val="003B0EDE"/>
    <w:rsid w:val="003B2E5C"/>
    <w:rsid w:val="003B3EA4"/>
    <w:rsid w:val="003B5605"/>
    <w:rsid w:val="003B696A"/>
    <w:rsid w:val="003B7923"/>
    <w:rsid w:val="003C0B3B"/>
    <w:rsid w:val="003C0B53"/>
    <w:rsid w:val="003C1B50"/>
    <w:rsid w:val="003C1C3D"/>
    <w:rsid w:val="003C20E4"/>
    <w:rsid w:val="003C2C9D"/>
    <w:rsid w:val="003C37F1"/>
    <w:rsid w:val="003C3DB5"/>
    <w:rsid w:val="003C4BD9"/>
    <w:rsid w:val="003C63EB"/>
    <w:rsid w:val="003C67EC"/>
    <w:rsid w:val="003C70C7"/>
    <w:rsid w:val="003D1C55"/>
    <w:rsid w:val="003D1D22"/>
    <w:rsid w:val="003D3910"/>
    <w:rsid w:val="003D4294"/>
    <w:rsid w:val="003D498C"/>
    <w:rsid w:val="003D6928"/>
    <w:rsid w:val="003D6C37"/>
    <w:rsid w:val="003E1606"/>
    <w:rsid w:val="003E1EE2"/>
    <w:rsid w:val="003E27DE"/>
    <w:rsid w:val="003E5146"/>
    <w:rsid w:val="003E51C3"/>
    <w:rsid w:val="003E6014"/>
    <w:rsid w:val="003E61B2"/>
    <w:rsid w:val="003E6D39"/>
    <w:rsid w:val="003E6DF2"/>
    <w:rsid w:val="003E7C7A"/>
    <w:rsid w:val="003E7DA6"/>
    <w:rsid w:val="003F2C68"/>
    <w:rsid w:val="003F6069"/>
    <w:rsid w:val="003F6A67"/>
    <w:rsid w:val="003F7793"/>
    <w:rsid w:val="0040093A"/>
    <w:rsid w:val="00400C86"/>
    <w:rsid w:val="004010A7"/>
    <w:rsid w:val="004016C7"/>
    <w:rsid w:val="00401A76"/>
    <w:rsid w:val="00401D1F"/>
    <w:rsid w:val="0040332B"/>
    <w:rsid w:val="00403F73"/>
    <w:rsid w:val="00404B4B"/>
    <w:rsid w:val="0040504E"/>
    <w:rsid w:val="00405F8E"/>
    <w:rsid w:val="0040650A"/>
    <w:rsid w:val="004065FB"/>
    <w:rsid w:val="00406744"/>
    <w:rsid w:val="00406906"/>
    <w:rsid w:val="00406E5B"/>
    <w:rsid w:val="00406FD7"/>
    <w:rsid w:val="00407926"/>
    <w:rsid w:val="00407DA2"/>
    <w:rsid w:val="00411A83"/>
    <w:rsid w:val="004133D7"/>
    <w:rsid w:val="0041366E"/>
    <w:rsid w:val="004140F6"/>
    <w:rsid w:val="004146D0"/>
    <w:rsid w:val="00414731"/>
    <w:rsid w:val="004148B3"/>
    <w:rsid w:val="00416921"/>
    <w:rsid w:val="00416C70"/>
    <w:rsid w:val="00416E79"/>
    <w:rsid w:val="004173AF"/>
    <w:rsid w:val="004175DB"/>
    <w:rsid w:val="00420E58"/>
    <w:rsid w:val="00421322"/>
    <w:rsid w:val="004226A2"/>
    <w:rsid w:val="00422B13"/>
    <w:rsid w:val="00423350"/>
    <w:rsid w:val="00423C3E"/>
    <w:rsid w:val="004242AE"/>
    <w:rsid w:val="00424941"/>
    <w:rsid w:val="0043063E"/>
    <w:rsid w:val="0043085F"/>
    <w:rsid w:val="00430E79"/>
    <w:rsid w:val="00432886"/>
    <w:rsid w:val="00434892"/>
    <w:rsid w:val="00435BED"/>
    <w:rsid w:val="00436B4D"/>
    <w:rsid w:val="00436B4E"/>
    <w:rsid w:val="00436C5C"/>
    <w:rsid w:val="00437617"/>
    <w:rsid w:val="0044116E"/>
    <w:rsid w:val="00441D62"/>
    <w:rsid w:val="00442AD6"/>
    <w:rsid w:val="00443DF9"/>
    <w:rsid w:val="004444ED"/>
    <w:rsid w:val="00444A45"/>
    <w:rsid w:val="00445201"/>
    <w:rsid w:val="00445315"/>
    <w:rsid w:val="00445C07"/>
    <w:rsid w:val="0044678A"/>
    <w:rsid w:val="0044797B"/>
    <w:rsid w:val="004514D9"/>
    <w:rsid w:val="0045380F"/>
    <w:rsid w:val="00453927"/>
    <w:rsid w:val="004545A6"/>
    <w:rsid w:val="00455041"/>
    <w:rsid w:val="0045565C"/>
    <w:rsid w:val="004563AD"/>
    <w:rsid w:val="00461285"/>
    <w:rsid w:val="00462C6A"/>
    <w:rsid w:val="00462D65"/>
    <w:rsid w:val="004653FB"/>
    <w:rsid w:val="0046550C"/>
    <w:rsid w:val="00465DEC"/>
    <w:rsid w:val="00466680"/>
    <w:rsid w:val="0046724E"/>
    <w:rsid w:val="004702E4"/>
    <w:rsid w:val="00471EE1"/>
    <w:rsid w:val="004730B9"/>
    <w:rsid w:val="00473D82"/>
    <w:rsid w:val="00473DB8"/>
    <w:rsid w:val="0047493F"/>
    <w:rsid w:val="00474B12"/>
    <w:rsid w:val="0047551B"/>
    <w:rsid w:val="00475739"/>
    <w:rsid w:val="004774C2"/>
    <w:rsid w:val="0048166C"/>
    <w:rsid w:val="00481ADB"/>
    <w:rsid w:val="0048223E"/>
    <w:rsid w:val="00483002"/>
    <w:rsid w:val="00484881"/>
    <w:rsid w:val="00484962"/>
    <w:rsid w:val="00485CD6"/>
    <w:rsid w:val="004875A5"/>
    <w:rsid w:val="0049036F"/>
    <w:rsid w:val="00492C20"/>
    <w:rsid w:val="004938A1"/>
    <w:rsid w:val="0049427E"/>
    <w:rsid w:val="00494979"/>
    <w:rsid w:val="00494B68"/>
    <w:rsid w:val="00495D93"/>
    <w:rsid w:val="004A1713"/>
    <w:rsid w:val="004A22D5"/>
    <w:rsid w:val="004A4192"/>
    <w:rsid w:val="004A6C07"/>
    <w:rsid w:val="004B0ED8"/>
    <w:rsid w:val="004B2000"/>
    <w:rsid w:val="004B49FF"/>
    <w:rsid w:val="004B4C31"/>
    <w:rsid w:val="004B5A97"/>
    <w:rsid w:val="004B5E42"/>
    <w:rsid w:val="004B5ED8"/>
    <w:rsid w:val="004B65D4"/>
    <w:rsid w:val="004B6825"/>
    <w:rsid w:val="004B7A7F"/>
    <w:rsid w:val="004B7CF7"/>
    <w:rsid w:val="004C0447"/>
    <w:rsid w:val="004C17EC"/>
    <w:rsid w:val="004C2C66"/>
    <w:rsid w:val="004C314A"/>
    <w:rsid w:val="004C3E83"/>
    <w:rsid w:val="004C3F3F"/>
    <w:rsid w:val="004C4904"/>
    <w:rsid w:val="004C4965"/>
    <w:rsid w:val="004C5FB3"/>
    <w:rsid w:val="004C6D98"/>
    <w:rsid w:val="004C70C0"/>
    <w:rsid w:val="004C7F26"/>
    <w:rsid w:val="004D0CAA"/>
    <w:rsid w:val="004D1285"/>
    <w:rsid w:val="004D1449"/>
    <w:rsid w:val="004D245A"/>
    <w:rsid w:val="004D2518"/>
    <w:rsid w:val="004D2575"/>
    <w:rsid w:val="004D2623"/>
    <w:rsid w:val="004D299C"/>
    <w:rsid w:val="004D2A19"/>
    <w:rsid w:val="004D2DFE"/>
    <w:rsid w:val="004D311F"/>
    <w:rsid w:val="004D3FD8"/>
    <w:rsid w:val="004D41A1"/>
    <w:rsid w:val="004D471F"/>
    <w:rsid w:val="004D47A5"/>
    <w:rsid w:val="004D5C91"/>
    <w:rsid w:val="004D5CE7"/>
    <w:rsid w:val="004D5F8A"/>
    <w:rsid w:val="004D6559"/>
    <w:rsid w:val="004D6587"/>
    <w:rsid w:val="004D6C3A"/>
    <w:rsid w:val="004D7D9E"/>
    <w:rsid w:val="004E12E4"/>
    <w:rsid w:val="004E16B9"/>
    <w:rsid w:val="004E16E5"/>
    <w:rsid w:val="004E1F5C"/>
    <w:rsid w:val="004E3305"/>
    <w:rsid w:val="004E34EB"/>
    <w:rsid w:val="004E3E1B"/>
    <w:rsid w:val="004E51A2"/>
    <w:rsid w:val="004E5668"/>
    <w:rsid w:val="004E624B"/>
    <w:rsid w:val="004E7AEB"/>
    <w:rsid w:val="004F03C2"/>
    <w:rsid w:val="004F1051"/>
    <w:rsid w:val="004F133E"/>
    <w:rsid w:val="004F14BC"/>
    <w:rsid w:val="004F2E18"/>
    <w:rsid w:val="004F33FD"/>
    <w:rsid w:val="004F3E1C"/>
    <w:rsid w:val="005011BC"/>
    <w:rsid w:val="005015E0"/>
    <w:rsid w:val="00501C9F"/>
    <w:rsid w:val="00501EA9"/>
    <w:rsid w:val="0050305F"/>
    <w:rsid w:val="005039CD"/>
    <w:rsid w:val="00503EAC"/>
    <w:rsid w:val="0050418C"/>
    <w:rsid w:val="00505223"/>
    <w:rsid w:val="005057BE"/>
    <w:rsid w:val="005060A3"/>
    <w:rsid w:val="00506781"/>
    <w:rsid w:val="00507A74"/>
    <w:rsid w:val="00510513"/>
    <w:rsid w:val="00510EAF"/>
    <w:rsid w:val="00511232"/>
    <w:rsid w:val="00511D58"/>
    <w:rsid w:val="00512D15"/>
    <w:rsid w:val="00512E3F"/>
    <w:rsid w:val="005131C2"/>
    <w:rsid w:val="00513F4B"/>
    <w:rsid w:val="00514556"/>
    <w:rsid w:val="00514F48"/>
    <w:rsid w:val="00515520"/>
    <w:rsid w:val="005166A4"/>
    <w:rsid w:val="00516B35"/>
    <w:rsid w:val="00520BBE"/>
    <w:rsid w:val="00520E56"/>
    <w:rsid w:val="00521D00"/>
    <w:rsid w:val="00521E20"/>
    <w:rsid w:val="00522254"/>
    <w:rsid w:val="00524265"/>
    <w:rsid w:val="005245F4"/>
    <w:rsid w:val="005262E2"/>
    <w:rsid w:val="005263C1"/>
    <w:rsid w:val="00526A39"/>
    <w:rsid w:val="005278A3"/>
    <w:rsid w:val="00531153"/>
    <w:rsid w:val="00532B09"/>
    <w:rsid w:val="00532E0A"/>
    <w:rsid w:val="005330E7"/>
    <w:rsid w:val="00533AB5"/>
    <w:rsid w:val="005347DE"/>
    <w:rsid w:val="005354A8"/>
    <w:rsid w:val="005405F5"/>
    <w:rsid w:val="00540B44"/>
    <w:rsid w:val="0054100E"/>
    <w:rsid w:val="005412DA"/>
    <w:rsid w:val="00541D40"/>
    <w:rsid w:val="00542859"/>
    <w:rsid w:val="0054384A"/>
    <w:rsid w:val="00545D2B"/>
    <w:rsid w:val="00546488"/>
    <w:rsid w:val="00546A7C"/>
    <w:rsid w:val="0054721B"/>
    <w:rsid w:val="005524B6"/>
    <w:rsid w:val="0055270C"/>
    <w:rsid w:val="00553C88"/>
    <w:rsid w:val="005542D3"/>
    <w:rsid w:val="005573F5"/>
    <w:rsid w:val="00557446"/>
    <w:rsid w:val="0056010E"/>
    <w:rsid w:val="005613E4"/>
    <w:rsid w:val="00564B7E"/>
    <w:rsid w:val="00565212"/>
    <w:rsid w:val="00565BAE"/>
    <w:rsid w:val="00566008"/>
    <w:rsid w:val="00566B1C"/>
    <w:rsid w:val="005676C7"/>
    <w:rsid w:val="0057178C"/>
    <w:rsid w:val="00576398"/>
    <w:rsid w:val="00577858"/>
    <w:rsid w:val="0058001E"/>
    <w:rsid w:val="00580ED8"/>
    <w:rsid w:val="00581417"/>
    <w:rsid w:val="005815DE"/>
    <w:rsid w:val="00582831"/>
    <w:rsid w:val="0058338F"/>
    <w:rsid w:val="005840B5"/>
    <w:rsid w:val="00585722"/>
    <w:rsid w:val="00585D76"/>
    <w:rsid w:val="00587383"/>
    <w:rsid w:val="00587C85"/>
    <w:rsid w:val="00590C44"/>
    <w:rsid w:val="005913BD"/>
    <w:rsid w:val="0059244C"/>
    <w:rsid w:val="00592D03"/>
    <w:rsid w:val="0059379C"/>
    <w:rsid w:val="00593FA8"/>
    <w:rsid w:val="0059532C"/>
    <w:rsid w:val="00596652"/>
    <w:rsid w:val="00596A0B"/>
    <w:rsid w:val="005A085D"/>
    <w:rsid w:val="005A0A1A"/>
    <w:rsid w:val="005A1841"/>
    <w:rsid w:val="005A232C"/>
    <w:rsid w:val="005A3571"/>
    <w:rsid w:val="005A6859"/>
    <w:rsid w:val="005A710B"/>
    <w:rsid w:val="005B29C2"/>
    <w:rsid w:val="005B2F17"/>
    <w:rsid w:val="005B47B3"/>
    <w:rsid w:val="005B51DF"/>
    <w:rsid w:val="005B5870"/>
    <w:rsid w:val="005B6A9C"/>
    <w:rsid w:val="005B7468"/>
    <w:rsid w:val="005C0492"/>
    <w:rsid w:val="005C1FAE"/>
    <w:rsid w:val="005C2CED"/>
    <w:rsid w:val="005C34A6"/>
    <w:rsid w:val="005C41E7"/>
    <w:rsid w:val="005C4467"/>
    <w:rsid w:val="005C4E39"/>
    <w:rsid w:val="005C50F1"/>
    <w:rsid w:val="005D0AE7"/>
    <w:rsid w:val="005D1961"/>
    <w:rsid w:val="005D2457"/>
    <w:rsid w:val="005D2B33"/>
    <w:rsid w:val="005D3AE6"/>
    <w:rsid w:val="005D40FC"/>
    <w:rsid w:val="005D4212"/>
    <w:rsid w:val="005D61BD"/>
    <w:rsid w:val="005D65CF"/>
    <w:rsid w:val="005D6A0A"/>
    <w:rsid w:val="005E0E53"/>
    <w:rsid w:val="005E1930"/>
    <w:rsid w:val="005E2767"/>
    <w:rsid w:val="005E2B0D"/>
    <w:rsid w:val="005E3341"/>
    <w:rsid w:val="005E36A5"/>
    <w:rsid w:val="005E62E4"/>
    <w:rsid w:val="005F08AD"/>
    <w:rsid w:val="005F0DCB"/>
    <w:rsid w:val="005F3586"/>
    <w:rsid w:val="005F3EE1"/>
    <w:rsid w:val="005F7E33"/>
    <w:rsid w:val="0060051E"/>
    <w:rsid w:val="00600E10"/>
    <w:rsid w:val="00600F03"/>
    <w:rsid w:val="006010C6"/>
    <w:rsid w:val="00601513"/>
    <w:rsid w:val="00602D0A"/>
    <w:rsid w:val="0060387F"/>
    <w:rsid w:val="00605ACC"/>
    <w:rsid w:val="00605BD4"/>
    <w:rsid w:val="00605C1F"/>
    <w:rsid w:val="00606EB3"/>
    <w:rsid w:val="00607B24"/>
    <w:rsid w:val="006115EC"/>
    <w:rsid w:val="0061198C"/>
    <w:rsid w:val="0061236B"/>
    <w:rsid w:val="00612C10"/>
    <w:rsid w:val="006139CD"/>
    <w:rsid w:val="00613C18"/>
    <w:rsid w:val="006143C1"/>
    <w:rsid w:val="00614416"/>
    <w:rsid w:val="00614611"/>
    <w:rsid w:val="00614CEA"/>
    <w:rsid w:val="00614DC5"/>
    <w:rsid w:val="006166CB"/>
    <w:rsid w:val="00622D74"/>
    <w:rsid w:val="00623FA5"/>
    <w:rsid w:val="006248B4"/>
    <w:rsid w:val="00624D19"/>
    <w:rsid w:val="00625E02"/>
    <w:rsid w:val="00626311"/>
    <w:rsid w:val="00626908"/>
    <w:rsid w:val="00626F99"/>
    <w:rsid w:val="00627FF1"/>
    <w:rsid w:val="00630209"/>
    <w:rsid w:val="0063085C"/>
    <w:rsid w:val="00630880"/>
    <w:rsid w:val="00631089"/>
    <w:rsid w:val="00632663"/>
    <w:rsid w:val="00632820"/>
    <w:rsid w:val="00634983"/>
    <w:rsid w:val="00634DBA"/>
    <w:rsid w:val="00635028"/>
    <w:rsid w:val="0063516B"/>
    <w:rsid w:val="00635A3E"/>
    <w:rsid w:val="006365A5"/>
    <w:rsid w:val="006368F8"/>
    <w:rsid w:val="006369E4"/>
    <w:rsid w:val="00636DC3"/>
    <w:rsid w:val="00637785"/>
    <w:rsid w:val="00640236"/>
    <w:rsid w:val="00641BE1"/>
    <w:rsid w:val="0064255A"/>
    <w:rsid w:val="00642B89"/>
    <w:rsid w:val="00643049"/>
    <w:rsid w:val="006436B1"/>
    <w:rsid w:val="006437A4"/>
    <w:rsid w:val="00644339"/>
    <w:rsid w:val="00644AB9"/>
    <w:rsid w:val="0064536E"/>
    <w:rsid w:val="0065060D"/>
    <w:rsid w:val="0065266B"/>
    <w:rsid w:val="00652AD0"/>
    <w:rsid w:val="00652F22"/>
    <w:rsid w:val="0065362B"/>
    <w:rsid w:val="00653971"/>
    <w:rsid w:val="00655E05"/>
    <w:rsid w:val="006563F6"/>
    <w:rsid w:val="00660043"/>
    <w:rsid w:val="0066178D"/>
    <w:rsid w:val="00661FFC"/>
    <w:rsid w:val="006620B9"/>
    <w:rsid w:val="00663232"/>
    <w:rsid w:val="006650FC"/>
    <w:rsid w:val="00665415"/>
    <w:rsid w:val="0066632E"/>
    <w:rsid w:val="006665FB"/>
    <w:rsid w:val="00666AD6"/>
    <w:rsid w:val="00667509"/>
    <w:rsid w:val="0066764C"/>
    <w:rsid w:val="00670DB5"/>
    <w:rsid w:val="00672463"/>
    <w:rsid w:val="0067266D"/>
    <w:rsid w:val="00672E9E"/>
    <w:rsid w:val="00672EDB"/>
    <w:rsid w:val="0067426B"/>
    <w:rsid w:val="00675717"/>
    <w:rsid w:val="006757B6"/>
    <w:rsid w:val="00675D32"/>
    <w:rsid w:val="00676E93"/>
    <w:rsid w:val="006801A9"/>
    <w:rsid w:val="0068039E"/>
    <w:rsid w:val="00681EBD"/>
    <w:rsid w:val="0068215C"/>
    <w:rsid w:val="00682A66"/>
    <w:rsid w:val="0068380C"/>
    <w:rsid w:val="006838A5"/>
    <w:rsid w:val="00684416"/>
    <w:rsid w:val="006845FC"/>
    <w:rsid w:val="00684A46"/>
    <w:rsid w:val="00684E09"/>
    <w:rsid w:val="00686D25"/>
    <w:rsid w:val="00686EC2"/>
    <w:rsid w:val="00691096"/>
    <w:rsid w:val="00692515"/>
    <w:rsid w:val="0069257B"/>
    <w:rsid w:val="0069276D"/>
    <w:rsid w:val="00693395"/>
    <w:rsid w:val="00693BEE"/>
    <w:rsid w:val="00693D51"/>
    <w:rsid w:val="00693F1A"/>
    <w:rsid w:val="0069400A"/>
    <w:rsid w:val="00696926"/>
    <w:rsid w:val="00696A3F"/>
    <w:rsid w:val="006A0C39"/>
    <w:rsid w:val="006A174E"/>
    <w:rsid w:val="006A196F"/>
    <w:rsid w:val="006A1A04"/>
    <w:rsid w:val="006A50DE"/>
    <w:rsid w:val="006A5347"/>
    <w:rsid w:val="006A6C6C"/>
    <w:rsid w:val="006A6CD9"/>
    <w:rsid w:val="006A7BBE"/>
    <w:rsid w:val="006B0BA2"/>
    <w:rsid w:val="006B1A9D"/>
    <w:rsid w:val="006B28C1"/>
    <w:rsid w:val="006B46AB"/>
    <w:rsid w:val="006B5CAB"/>
    <w:rsid w:val="006B7543"/>
    <w:rsid w:val="006C384C"/>
    <w:rsid w:val="006C4095"/>
    <w:rsid w:val="006C4372"/>
    <w:rsid w:val="006C4CE7"/>
    <w:rsid w:val="006C5121"/>
    <w:rsid w:val="006D11E5"/>
    <w:rsid w:val="006D2BD7"/>
    <w:rsid w:val="006D3C10"/>
    <w:rsid w:val="006D5E4E"/>
    <w:rsid w:val="006D5FAE"/>
    <w:rsid w:val="006D75B8"/>
    <w:rsid w:val="006E0AA0"/>
    <w:rsid w:val="006E1B2F"/>
    <w:rsid w:val="006E1EF6"/>
    <w:rsid w:val="006E2785"/>
    <w:rsid w:val="006E5835"/>
    <w:rsid w:val="006F0C1A"/>
    <w:rsid w:val="006F118E"/>
    <w:rsid w:val="006F1CBE"/>
    <w:rsid w:val="006F2934"/>
    <w:rsid w:val="006F7531"/>
    <w:rsid w:val="007013EF"/>
    <w:rsid w:val="00701425"/>
    <w:rsid w:val="00701986"/>
    <w:rsid w:val="00701D6D"/>
    <w:rsid w:val="0070257A"/>
    <w:rsid w:val="007028D6"/>
    <w:rsid w:val="00702C7A"/>
    <w:rsid w:val="007036BD"/>
    <w:rsid w:val="00703CC1"/>
    <w:rsid w:val="00704D9B"/>
    <w:rsid w:val="00704F34"/>
    <w:rsid w:val="0070517B"/>
    <w:rsid w:val="007056D9"/>
    <w:rsid w:val="007057A2"/>
    <w:rsid w:val="007062F0"/>
    <w:rsid w:val="007063E6"/>
    <w:rsid w:val="0070667E"/>
    <w:rsid w:val="00706ABB"/>
    <w:rsid w:val="00707EF3"/>
    <w:rsid w:val="0071035C"/>
    <w:rsid w:val="00710CA3"/>
    <w:rsid w:val="007148E7"/>
    <w:rsid w:val="00714F6B"/>
    <w:rsid w:val="00715680"/>
    <w:rsid w:val="00716547"/>
    <w:rsid w:val="007170D5"/>
    <w:rsid w:val="00720476"/>
    <w:rsid w:val="007204FD"/>
    <w:rsid w:val="00720682"/>
    <w:rsid w:val="007211C4"/>
    <w:rsid w:val="00721E10"/>
    <w:rsid w:val="00723194"/>
    <w:rsid w:val="007232D5"/>
    <w:rsid w:val="00723A2D"/>
    <w:rsid w:val="00723D28"/>
    <w:rsid w:val="007245E5"/>
    <w:rsid w:val="00724FDD"/>
    <w:rsid w:val="007254A3"/>
    <w:rsid w:val="00725E03"/>
    <w:rsid w:val="00727579"/>
    <w:rsid w:val="007277E5"/>
    <w:rsid w:val="00727AB6"/>
    <w:rsid w:val="0073122C"/>
    <w:rsid w:val="007315F1"/>
    <w:rsid w:val="00732B89"/>
    <w:rsid w:val="0073408A"/>
    <w:rsid w:val="00735D6A"/>
    <w:rsid w:val="007366A6"/>
    <w:rsid w:val="00740418"/>
    <w:rsid w:val="0074143C"/>
    <w:rsid w:val="00741582"/>
    <w:rsid w:val="00741FC3"/>
    <w:rsid w:val="00742C61"/>
    <w:rsid w:val="00742E7D"/>
    <w:rsid w:val="00743415"/>
    <w:rsid w:val="00743AB0"/>
    <w:rsid w:val="007440BA"/>
    <w:rsid w:val="00744686"/>
    <w:rsid w:val="00744946"/>
    <w:rsid w:val="007474BA"/>
    <w:rsid w:val="00751326"/>
    <w:rsid w:val="00751450"/>
    <w:rsid w:val="00752232"/>
    <w:rsid w:val="00752574"/>
    <w:rsid w:val="00752950"/>
    <w:rsid w:val="00753115"/>
    <w:rsid w:val="00753178"/>
    <w:rsid w:val="007532A0"/>
    <w:rsid w:val="007541D4"/>
    <w:rsid w:val="007542E3"/>
    <w:rsid w:val="00754698"/>
    <w:rsid w:val="007560A2"/>
    <w:rsid w:val="00756D61"/>
    <w:rsid w:val="0075718A"/>
    <w:rsid w:val="007577C7"/>
    <w:rsid w:val="00757932"/>
    <w:rsid w:val="0076056D"/>
    <w:rsid w:val="007622F0"/>
    <w:rsid w:val="00764084"/>
    <w:rsid w:val="007640F9"/>
    <w:rsid w:val="007643EC"/>
    <w:rsid w:val="00764D67"/>
    <w:rsid w:val="00770177"/>
    <w:rsid w:val="007708F4"/>
    <w:rsid w:val="007713E0"/>
    <w:rsid w:val="00771580"/>
    <w:rsid w:val="00772295"/>
    <w:rsid w:val="007722EB"/>
    <w:rsid w:val="00772EDA"/>
    <w:rsid w:val="00773813"/>
    <w:rsid w:val="00775304"/>
    <w:rsid w:val="007762DA"/>
    <w:rsid w:val="00776A9C"/>
    <w:rsid w:val="00777224"/>
    <w:rsid w:val="007804DB"/>
    <w:rsid w:val="00780DA4"/>
    <w:rsid w:val="00782492"/>
    <w:rsid w:val="007828AF"/>
    <w:rsid w:val="00783350"/>
    <w:rsid w:val="0078351E"/>
    <w:rsid w:val="00784194"/>
    <w:rsid w:val="00784997"/>
    <w:rsid w:val="00784C8C"/>
    <w:rsid w:val="0078643F"/>
    <w:rsid w:val="007867FD"/>
    <w:rsid w:val="00791A14"/>
    <w:rsid w:val="00791AF4"/>
    <w:rsid w:val="007925D9"/>
    <w:rsid w:val="007932F3"/>
    <w:rsid w:val="00793325"/>
    <w:rsid w:val="00793447"/>
    <w:rsid w:val="007948DA"/>
    <w:rsid w:val="00794B89"/>
    <w:rsid w:val="00797D15"/>
    <w:rsid w:val="007A0472"/>
    <w:rsid w:val="007A084F"/>
    <w:rsid w:val="007A1392"/>
    <w:rsid w:val="007A1BC8"/>
    <w:rsid w:val="007A2658"/>
    <w:rsid w:val="007A4545"/>
    <w:rsid w:val="007A65DA"/>
    <w:rsid w:val="007A6978"/>
    <w:rsid w:val="007B384E"/>
    <w:rsid w:val="007B3DDC"/>
    <w:rsid w:val="007B4611"/>
    <w:rsid w:val="007B5702"/>
    <w:rsid w:val="007B66C2"/>
    <w:rsid w:val="007B6C9E"/>
    <w:rsid w:val="007B6E3D"/>
    <w:rsid w:val="007B7F1F"/>
    <w:rsid w:val="007C1012"/>
    <w:rsid w:val="007C1E22"/>
    <w:rsid w:val="007C27C1"/>
    <w:rsid w:val="007C3316"/>
    <w:rsid w:val="007C3A0F"/>
    <w:rsid w:val="007C4020"/>
    <w:rsid w:val="007C658C"/>
    <w:rsid w:val="007C6A2C"/>
    <w:rsid w:val="007C6ADD"/>
    <w:rsid w:val="007C753E"/>
    <w:rsid w:val="007C7C03"/>
    <w:rsid w:val="007C7E55"/>
    <w:rsid w:val="007D0536"/>
    <w:rsid w:val="007D0CF8"/>
    <w:rsid w:val="007D0E2C"/>
    <w:rsid w:val="007D1430"/>
    <w:rsid w:val="007D3AFF"/>
    <w:rsid w:val="007D4162"/>
    <w:rsid w:val="007D53D5"/>
    <w:rsid w:val="007D59C8"/>
    <w:rsid w:val="007D5E7D"/>
    <w:rsid w:val="007D6EE9"/>
    <w:rsid w:val="007D74E8"/>
    <w:rsid w:val="007D7917"/>
    <w:rsid w:val="007E0729"/>
    <w:rsid w:val="007E0B77"/>
    <w:rsid w:val="007E12EB"/>
    <w:rsid w:val="007E1AE1"/>
    <w:rsid w:val="007E245E"/>
    <w:rsid w:val="007E2B84"/>
    <w:rsid w:val="007E3057"/>
    <w:rsid w:val="007E4850"/>
    <w:rsid w:val="007E4C18"/>
    <w:rsid w:val="007E50F8"/>
    <w:rsid w:val="007E62C1"/>
    <w:rsid w:val="007E76EC"/>
    <w:rsid w:val="007F0540"/>
    <w:rsid w:val="007F0BB3"/>
    <w:rsid w:val="007F1AB0"/>
    <w:rsid w:val="007F236B"/>
    <w:rsid w:val="007F2B84"/>
    <w:rsid w:val="007F315C"/>
    <w:rsid w:val="007F31E0"/>
    <w:rsid w:val="007F3AED"/>
    <w:rsid w:val="007F3E65"/>
    <w:rsid w:val="007F4C8C"/>
    <w:rsid w:val="007F4D69"/>
    <w:rsid w:val="007F69BF"/>
    <w:rsid w:val="007F769A"/>
    <w:rsid w:val="007F78F1"/>
    <w:rsid w:val="007F7FEF"/>
    <w:rsid w:val="008003BB"/>
    <w:rsid w:val="00801215"/>
    <w:rsid w:val="0080385C"/>
    <w:rsid w:val="00803A21"/>
    <w:rsid w:val="008054D0"/>
    <w:rsid w:val="00805AA7"/>
    <w:rsid w:val="00805DF1"/>
    <w:rsid w:val="0080695A"/>
    <w:rsid w:val="00806D4E"/>
    <w:rsid w:val="00807151"/>
    <w:rsid w:val="00807174"/>
    <w:rsid w:val="00807BB6"/>
    <w:rsid w:val="00811EAE"/>
    <w:rsid w:val="008129E4"/>
    <w:rsid w:val="00813193"/>
    <w:rsid w:val="0081325E"/>
    <w:rsid w:val="0081426A"/>
    <w:rsid w:val="008142E8"/>
    <w:rsid w:val="00814B26"/>
    <w:rsid w:val="008154C6"/>
    <w:rsid w:val="00815EDD"/>
    <w:rsid w:val="00816A7B"/>
    <w:rsid w:val="00816BE4"/>
    <w:rsid w:val="00816CE7"/>
    <w:rsid w:val="00816EAB"/>
    <w:rsid w:val="0081731C"/>
    <w:rsid w:val="0081756E"/>
    <w:rsid w:val="00821A32"/>
    <w:rsid w:val="00821F42"/>
    <w:rsid w:val="00821F46"/>
    <w:rsid w:val="00822886"/>
    <w:rsid w:val="00823139"/>
    <w:rsid w:val="00823257"/>
    <w:rsid w:val="008236E8"/>
    <w:rsid w:val="00823F8A"/>
    <w:rsid w:val="00824B1B"/>
    <w:rsid w:val="00825883"/>
    <w:rsid w:val="00826B5C"/>
    <w:rsid w:val="00826BCF"/>
    <w:rsid w:val="00827430"/>
    <w:rsid w:val="0082770B"/>
    <w:rsid w:val="0083010E"/>
    <w:rsid w:val="008303C8"/>
    <w:rsid w:val="008307CC"/>
    <w:rsid w:val="00831789"/>
    <w:rsid w:val="00832192"/>
    <w:rsid w:val="00832320"/>
    <w:rsid w:val="00832459"/>
    <w:rsid w:val="00832F76"/>
    <w:rsid w:val="00834651"/>
    <w:rsid w:val="0083576C"/>
    <w:rsid w:val="00837197"/>
    <w:rsid w:val="00841712"/>
    <w:rsid w:val="00841783"/>
    <w:rsid w:val="00842960"/>
    <w:rsid w:val="00842A37"/>
    <w:rsid w:val="0084482F"/>
    <w:rsid w:val="00844BAD"/>
    <w:rsid w:val="00845244"/>
    <w:rsid w:val="00845CFA"/>
    <w:rsid w:val="008466D8"/>
    <w:rsid w:val="00847763"/>
    <w:rsid w:val="00850F52"/>
    <w:rsid w:val="00852088"/>
    <w:rsid w:val="0085273D"/>
    <w:rsid w:val="00852B79"/>
    <w:rsid w:val="008559D1"/>
    <w:rsid w:val="008571A7"/>
    <w:rsid w:val="00857A70"/>
    <w:rsid w:val="00865703"/>
    <w:rsid w:val="00866365"/>
    <w:rsid w:val="008665A3"/>
    <w:rsid w:val="00866C26"/>
    <w:rsid w:val="0087110A"/>
    <w:rsid w:val="00871C1D"/>
    <w:rsid w:val="0087203A"/>
    <w:rsid w:val="0087229E"/>
    <w:rsid w:val="00872A11"/>
    <w:rsid w:val="00872CA3"/>
    <w:rsid w:val="0087365D"/>
    <w:rsid w:val="00873DA4"/>
    <w:rsid w:val="00875BE7"/>
    <w:rsid w:val="00876D97"/>
    <w:rsid w:val="00880111"/>
    <w:rsid w:val="008816AF"/>
    <w:rsid w:val="00882504"/>
    <w:rsid w:val="00883192"/>
    <w:rsid w:val="00884613"/>
    <w:rsid w:val="00885B3E"/>
    <w:rsid w:val="00886580"/>
    <w:rsid w:val="00886C61"/>
    <w:rsid w:val="008873DF"/>
    <w:rsid w:val="00887763"/>
    <w:rsid w:val="00887D45"/>
    <w:rsid w:val="00887ED0"/>
    <w:rsid w:val="008900B7"/>
    <w:rsid w:val="008924E4"/>
    <w:rsid w:val="008936A0"/>
    <w:rsid w:val="008938CD"/>
    <w:rsid w:val="00893BBB"/>
    <w:rsid w:val="00893D8C"/>
    <w:rsid w:val="00894594"/>
    <w:rsid w:val="008949F6"/>
    <w:rsid w:val="008A01F1"/>
    <w:rsid w:val="008A1E43"/>
    <w:rsid w:val="008A2C83"/>
    <w:rsid w:val="008A3859"/>
    <w:rsid w:val="008A43DA"/>
    <w:rsid w:val="008A6274"/>
    <w:rsid w:val="008A69A1"/>
    <w:rsid w:val="008A6A49"/>
    <w:rsid w:val="008A7477"/>
    <w:rsid w:val="008A7757"/>
    <w:rsid w:val="008A7D9D"/>
    <w:rsid w:val="008B0AAE"/>
    <w:rsid w:val="008B1528"/>
    <w:rsid w:val="008B1653"/>
    <w:rsid w:val="008B1E36"/>
    <w:rsid w:val="008B6D63"/>
    <w:rsid w:val="008C023B"/>
    <w:rsid w:val="008C09D5"/>
    <w:rsid w:val="008C21A3"/>
    <w:rsid w:val="008C2854"/>
    <w:rsid w:val="008C3485"/>
    <w:rsid w:val="008C4A0B"/>
    <w:rsid w:val="008C6EEB"/>
    <w:rsid w:val="008C6F67"/>
    <w:rsid w:val="008C7352"/>
    <w:rsid w:val="008D028D"/>
    <w:rsid w:val="008D192E"/>
    <w:rsid w:val="008D2DAF"/>
    <w:rsid w:val="008D3AB1"/>
    <w:rsid w:val="008D55CE"/>
    <w:rsid w:val="008D5F89"/>
    <w:rsid w:val="008D6E4D"/>
    <w:rsid w:val="008D7D57"/>
    <w:rsid w:val="008D7DEA"/>
    <w:rsid w:val="008D7FC6"/>
    <w:rsid w:val="008E19FC"/>
    <w:rsid w:val="008E1EBE"/>
    <w:rsid w:val="008E2893"/>
    <w:rsid w:val="008E2B0D"/>
    <w:rsid w:val="008E2F5D"/>
    <w:rsid w:val="008E3151"/>
    <w:rsid w:val="008E3321"/>
    <w:rsid w:val="008E418E"/>
    <w:rsid w:val="008E552D"/>
    <w:rsid w:val="008E5A37"/>
    <w:rsid w:val="008E5F5A"/>
    <w:rsid w:val="008E62FB"/>
    <w:rsid w:val="008E6F60"/>
    <w:rsid w:val="008E7F8A"/>
    <w:rsid w:val="008F259D"/>
    <w:rsid w:val="008F3E7E"/>
    <w:rsid w:val="008F5519"/>
    <w:rsid w:val="008F557A"/>
    <w:rsid w:val="008F793D"/>
    <w:rsid w:val="009001C7"/>
    <w:rsid w:val="00900989"/>
    <w:rsid w:val="00900B22"/>
    <w:rsid w:val="00900FB9"/>
    <w:rsid w:val="00901546"/>
    <w:rsid w:val="009034BA"/>
    <w:rsid w:val="0090362D"/>
    <w:rsid w:val="0090488A"/>
    <w:rsid w:val="009064F6"/>
    <w:rsid w:val="00906551"/>
    <w:rsid w:val="009102C7"/>
    <w:rsid w:val="00910559"/>
    <w:rsid w:val="00910568"/>
    <w:rsid w:val="00910ADC"/>
    <w:rsid w:val="009117DB"/>
    <w:rsid w:val="009127AA"/>
    <w:rsid w:val="00913814"/>
    <w:rsid w:val="009147F4"/>
    <w:rsid w:val="009148F8"/>
    <w:rsid w:val="00914E8B"/>
    <w:rsid w:val="00915A7B"/>
    <w:rsid w:val="00915D3D"/>
    <w:rsid w:val="00916169"/>
    <w:rsid w:val="0091628D"/>
    <w:rsid w:val="00916C40"/>
    <w:rsid w:val="009202B5"/>
    <w:rsid w:val="00921648"/>
    <w:rsid w:val="00921C80"/>
    <w:rsid w:val="009224C5"/>
    <w:rsid w:val="00922D4E"/>
    <w:rsid w:val="00922DEA"/>
    <w:rsid w:val="00924005"/>
    <w:rsid w:val="0092426D"/>
    <w:rsid w:val="00924703"/>
    <w:rsid w:val="00924F74"/>
    <w:rsid w:val="00926ADA"/>
    <w:rsid w:val="00926CCB"/>
    <w:rsid w:val="00926F5A"/>
    <w:rsid w:val="00927620"/>
    <w:rsid w:val="00927B73"/>
    <w:rsid w:val="00930923"/>
    <w:rsid w:val="00931D1D"/>
    <w:rsid w:val="00934B2E"/>
    <w:rsid w:val="00935E62"/>
    <w:rsid w:val="009402AD"/>
    <w:rsid w:val="00940CE0"/>
    <w:rsid w:val="00940E11"/>
    <w:rsid w:val="00941142"/>
    <w:rsid w:val="0094157D"/>
    <w:rsid w:val="00941968"/>
    <w:rsid w:val="00941DAF"/>
    <w:rsid w:val="00943BC8"/>
    <w:rsid w:val="00943D7A"/>
    <w:rsid w:val="00944738"/>
    <w:rsid w:val="00944784"/>
    <w:rsid w:val="00947A09"/>
    <w:rsid w:val="0095038F"/>
    <w:rsid w:val="0095050D"/>
    <w:rsid w:val="0095071E"/>
    <w:rsid w:val="00951312"/>
    <w:rsid w:val="00951FF9"/>
    <w:rsid w:val="0095224E"/>
    <w:rsid w:val="00953109"/>
    <w:rsid w:val="00953123"/>
    <w:rsid w:val="009536C5"/>
    <w:rsid w:val="00953D7E"/>
    <w:rsid w:val="00954D41"/>
    <w:rsid w:val="00955CB9"/>
    <w:rsid w:val="00955CFA"/>
    <w:rsid w:val="009560F5"/>
    <w:rsid w:val="00956D24"/>
    <w:rsid w:val="009609B0"/>
    <w:rsid w:val="009618CF"/>
    <w:rsid w:val="00962E61"/>
    <w:rsid w:val="00964FFF"/>
    <w:rsid w:val="00965872"/>
    <w:rsid w:val="00965A7A"/>
    <w:rsid w:val="00966A63"/>
    <w:rsid w:val="00967BA5"/>
    <w:rsid w:val="00967CE8"/>
    <w:rsid w:val="00967F2B"/>
    <w:rsid w:val="00970463"/>
    <w:rsid w:val="0097055A"/>
    <w:rsid w:val="009718C4"/>
    <w:rsid w:val="00973034"/>
    <w:rsid w:val="00975D3F"/>
    <w:rsid w:val="00976283"/>
    <w:rsid w:val="009773C3"/>
    <w:rsid w:val="0098011D"/>
    <w:rsid w:val="00980D9A"/>
    <w:rsid w:val="00981AE9"/>
    <w:rsid w:val="009832C8"/>
    <w:rsid w:val="009841C4"/>
    <w:rsid w:val="009856A1"/>
    <w:rsid w:val="00990C62"/>
    <w:rsid w:val="00991984"/>
    <w:rsid w:val="00991D02"/>
    <w:rsid w:val="00993708"/>
    <w:rsid w:val="00994217"/>
    <w:rsid w:val="00994A04"/>
    <w:rsid w:val="00996450"/>
    <w:rsid w:val="009A16FD"/>
    <w:rsid w:val="009A1CBD"/>
    <w:rsid w:val="009A25FE"/>
    <w:rsid w:val="009A2DA4"/>
    <w:rsid w:val="009A325D"/>
    <w:rsid w:val="009A3E74"/>
    <w:rsid w:val="009A41BD"/>
    <w:rsid w:val="009A4691"/>
    <w:rsid w:val="009A4E85"/>
    <w:rsid w:val="009A6C3B"/>
    <w:rsid w:val="009B0B36"/>
    <w:rsid w:val="009B2530"/>
    <w:rsid w:val="009B339E"/>
    <w:rsid w:val="009B413C"/>
    <w:rsid w:val="009B4DBE"/>
    <w:rsid w:val="009B54BA"/>
    <w:rsid w:val="009B71A5"/>
    <w:rsid w:val="009B73D8"/>
    <w:rsid w:val="009B7A54"/>
    <w:rsid w:val="009C0964"/>
    <w:rsid w:val="009C1F50"/>
    <w:rsid w:val="009C39D5"/>
    <w:rsid w:val="009C3CDF"/>
    <w:rsid w:val="009C4237"/>
    <w:rsid w:val="009C5A6E"/>
    <w:rsid w:val="009C7AC2"/>
    <w:rsid w:val="009C7CBD"/>
    <w:rsid w:val="009D024E"/>
    <w:rsid w:val="009D0267"/>
    <w:rsid w:val="009D0786"/>
    <w:rsid w:val="009D1754"/>
    <w:rsid w:val="009D1B94"/>
    <w:rsid w:val="009D2A1C"/>
    <w:rsid w:val="009D2C10"/>
    <w:rsid w:val="009D2D1E"/>
    <w:rsid w:val="009D32B3"/>
    <w:rsid w:val="009D38C4"/>
    <w:rsid w:val="009D4045"/>
    <w:rsid w:val="009D5B48"/>
    <w:rsid w:val="009D5F21"/>
    <w:rsid w:val="009D6006"/>
    <w:rsid w:val="009E08A3"/>
    <w:rsid w:val="009E0A9E"/>
    <w:rsid w:val="009E1FD8"/>
    <w:rsid w:val="009E4715"/>
    <w:rsid w:val="009E4C92"/>
    <w:rsid w:val="009E4C95"/>
    <w:rsid w:val="009E5D1B"/>
    <w:rsid w:val="009E6727"/>
    <w:rsid w:val="009E6D4E"/>
    <w:rsid w:val="009E75BB"/>
    <w:rsid w:val="009F08A0"/>
    <w:rsid w:val="009F1CE0"/>
    <w:rsid w:val="009F37D2"/>
    <w:rsid w:val="009F3E88"/>
    <w:rsid w:val="009F407D"/>
    <w:rsid w:val="009F4360"/>
    <w:rsid w:val="009F4BE7"/>
    <w:rsid w:val="009F6E50"/>
    <w:rsid w:val="009F72A5"/>
    <w:rsid w:val="009F73A7"/>
    <w:rsid w:val="00A0098A"/>
    <w:rsid w:val="00A01104"/>
    <w:rsid w:val="00A01427"/>
    <w:rsid w:val="00A01522"/>
    <w:rsid w:val="00A0192D"/>
    <w:rsid w:val="00A03E6B"/>
    <w:rsid w:val="00A03FCF"/>
    <w:rsid w:val="00A04560"/>
    <w:rsid w:val="00A050DF"/>
    <w:rsid w:val="00A0602E"/>
    <w:rsid w:val="00A06CE7"/>
    <w:rsid w:val="00A0713F"/>
    <w:rsid w:val="00A0764D"/>
    <w:rsid w:val="00A07E99"/>
    <w:rsid w:val="00A11F5B"/>
    <w:rsid w:val="00A1278B"/>
    <w:rsid w:val="00A1542C"/>
    <w:rsid w:val="00A1573C"/>
    <w:rsid w:val="00A15DBD"/>
    <w:rsid w:val="00A15FED"/>
    <w:rsid w:val="00A161F0"/>
    <w:rsid w:val="00A164F3"/>
    <w:rsid w:val="00A1676E"/>
    <w:rsid w:val="00A17317"/>
    <w:rsid w:val="00A17A19"/>
    <w:rsid w:val="00A200C8"/>
    <w:rsid w:val="00A201A3"/>
    <w:rsid w:val="00A206E7"/>
    <w:rsid w:val="00A21BCA"/>
    <w:rsid w:val="00A21D4B"/>
    <w:rsid w:val="00A2288C"/>
    <w:rsid w:val="00A2293A"/>
    <w:rsid w:val="00A2411C"/>
    <w:rsid w:val="00A26EAB"/>
    <w:rsid w:val="00A27249"/>
    <w:rsid w:val="00A27C2E"/>
    <w:rsid w:val="00A27EA9"/>
    <w:rsid w:val="00A303ED"/>
    <w:rsid w:val="00A31911"/>
    <w:rsid w:val="00A33591"/>
    <w:rsid w:val="00A33B21"/>
    <w:rsid w:val="00A34278"/>
    <w:rsid w:val="00A347D7"/>
    <w:rsid w:val="00A35DAC"/>
    <w:rsid w:val="00A36124"/>
    <w:rsid w:val="00A362F0"/>
    <w:rsid w:val="00A36665"/>
    <w:rsid w:val="00A36950"/>
    <w:rsid w:val="00A3730B"/>
    <w:rsid w:val="00A37721"/>
    <w:rsid w:val="00A40823"/>
    <w:rsid w:val="00A409C9"/>
    <w:rsid w:val="00A409E7"/>
    <w:rsid w:val="00A41FF7"/>
    <w:rsid w:val="00A42FF5"/>
    <w:rsid w:val="00A4312A"/>
    <w:rsid w:val="00A4322A"/>
    <w:rsid w:val="00A442E6"/>
    <w:rsid w:val="00A44A08"/>
    <w:rsid w:val="00A44B9B"/>
    <w:rsid w:val="00A47500"/>
    <w:rsid w:val="00A47736"/>
    <w:rsid w:val="00A477CF"/>
    <w:rsid w:val="00A47B5D"/>
    <w:rsid w:val="00A50B76"/>
    <w:rsid w:val="00A51413"/>
    <w:rsid w:val="00A51E82"/>
    <w:rsid w:val="00A53D62"/>
    <w:rsid w:val="00A53D77"/>
    <w:rsid w:val="00A5522F"/>
    <w:rsid w:val="00A56C4E"/>
    <w:rsid w:val="00A57B28"/>
    <w:rsid w:val="00A605C0"/>
    <w:rsid w:val="00A62BD3"/>
    <w:rsid w:val="00A64209"/>
    <w:rsid w:val="00A64B50"/>
    <w:rsid w:val="00A64E45"/>
    <w:rsid w:val="00A67A34"/>
    <w:rsid w:val="00A70904"/>
    <w:rsid w:val="00A74650"/>
    <w:rsid w:val="00A758B7"/>
    <w:rsid w:val="00A75B10"/>
    <w:rsid w:val="00A75B74"/>
    <w:rsid w:val="00A75EC0"/>
    <w:rsid w:val="00A75EE0"/>
    <w:rsid w:val="00A76383"/>
    <w:rsid w:val="00A76492"/>
    <w:rsid w:val="00A765DE"/>
    <w:rsid w:val="00A8029B"/>
    <w:rsid w:val="00A802BA"/>
    <w:rsid w:val="00A8030F"/>
    <w:rsid w:val="00A804E0"/>
    <w:rsid w:val="00A804F0"/>
    <w:rsid w:val="00A806BD"/>
    <w:rsid w:val="00A80C56"/>
    <w:rsid w:val="00A81A98"/>
    <w:rsid w:val="00A82A39"/>
    <w:rsid w:val="00A832AA"/>
    <w:rsid w:val="00A833C6"/>
    <w:rsid w:val="00A84A42"/>
    <w:rsid w:val="00A872BD"/>
    <w:rsid w:val="00A928FF"/>
    <w:rsid w:val="00A92A26"/>
    <w:rsid w:val="00A93DC8"/>
    <w:rsid w:val="00A94A23"/>
    <w:rsid w:val="00A950EE"/>
    <w:rsid w:val="00A974BD"/>
    <w:rsid w:val="00A9768E"/>
    <w:rsid w:val="00A97F22"/>
    <w:rsid w:val="00AA051C"/>
    <w:rsid w:val="00AA3DA9"/>
    <w:rsid w:val="00AA3E6C"/>
    <w:rsid w:val="00AA5C3B"/>
    <w:rsid w:val="00AA60F0"/>
    <w:rsid w:val="00AA6BA5"/>
    <w:rsid w:val="00AA749B"/>
    <w:rsid w:val="00AB04A8"/>
    <w:rsid w:val="00AB0730"/>
    <w:rsid w:val="00AB0EF3"/>
    <w:rsid w:val="00AB1076"/>
    <w:rsid w:val="00AB2361"/>
    <w:rsid w:val="00AB332A"/>
    <w:rsid w:val="00AB3BE7"/>
    <w:rsid w:val="00AB4D6D"/>
    <w:rsid w:val="00AB5F54"/>
    <w:rsid w:val="00AB6475"/>
    <w:rsid w:val="00AB6567"/>
    <w:rsid w:val="00AB73E9"/>
    <w:rsid w:val="00AC03DB"/>
    <w:rsid w:val="00AC05E2"/>
    <w:rsid w:val="00AC347E"/>
    <w:rsid w:val="00AC5547"/>
    <w:rsid w:val="00AC6697"/>
    <w:rsid w:val="00AC742F"/>
    <w:rsid w:val="00AC7D7D"/>
    <w:rsid w:val="00AD31A7"/>
    <w:rsid w:val="00AD31F8"/>
    <w:rsid w:val="00AD4BC7"/>
    <w:rsid w:val="00AD533A"/>
    <w:rsid w:val="00AD624F"/>
    <w:rsid w:val="00AD637F"/>
    <w:rsid w:val="00AD6BAC"/>
    <w:rsid w:val="00AD7C89"/>
    <w:rsid w:val="00AE0D00"/>
    <w:rsid w:val="00AE0F3A"/>
    <w:rsid w:val="00AE108C"/>
    <w:rsid w:val="00AE13FC"/>
    <w:rsid w:val="00AE2C63"/>
    <w:rsid w:val="00AE2CCE"/>
    <w:rsid w:val="00AE36C0"/>
    <w:rsid w:val="00AE4489"/>
    <w:rsid w:val="00AE7309"/>
    <w:rsid w:val="00AE7A79"/>
    <w:rsid w:val="00AF1B95"/>
    <w:rsid w:val="00AF2858"/>
    <w:rsid w:val="00AF486A"/>
    <w:rsid w:val="00B008C0"/>
    <w:rsid w:val="00B019F7"/>
    <w:rsid w:val="00B02546"/>
    <w:rsid w:val="00B02EF0"/>
    <w:rsid w:val="00B052EC"/>
    <w:rsid w:val="00B05354"/>
    <w:rsid w:val="00B076E3"/>
    <w:rsid w:val="00B101E8"/>
    <w:rsid w:val="00B1224B"/>
    <w:rsid w:val="00B124DD"/>
    <w:rsid w:val="00B12B9F"/>
    <w:rsid w:val="00B1409E"/>
    <w:rsid w:val="00B14522"/>
    <w:rsid w:val="00B1563C"/>
    <w:rsid w:val="00B20698"/>
    <w:rsid w:val="00B20A0F"/>
    <w:rsid w:val="00B21788"/>
    <w:rsid w:val="00B219D1"/>
    <w:rsid w:val="00B22656"/>
    <w:rsid w:val="00B246D1"/>
    <w:rsid w:val="00B2631C"/>
    <w:rsid w:val="00B30BCB"/>
    <w:rsid w:val="00B30C7D"/>
    <w:rsid w:val="00B31131"/>
    <w:rsid w:val="00B33070"/>
    <w:rsid w:val="00B3525A"/>
    <w:rsid w:val="00B36926"/>
    <w:rsid w:val="00B36D1A"/>
    <w:rsid w:val="00B408F8"/>
    <w:rsid w:val="00B40F4F"/>
    <w:rsid w:val="00B40F5C"/>
    <w:rsid w:val="00B42F70"/>
    <w:rsid w:val="00B430FD"/>
    <w:rsid w:val="00B443B9"/>
    <w:rsid w:val="00B44F4B"/>
    <w:rsid w:val="00B46B70"/>
    <w:rsid w:val="00B47A4A"/>
    <w:rsid w:val="00B51075"/>
    <w:rsid w:val="00B5251E"/>
    <w:rsid w:val="00B52D4F"/>
    <w:rsid w:val="00B53180"/>
    <w:rsid w:val="00B5383E"/>
    <w:rsid w:val="00B54918"/>
    <w:rsid w:val="00B564ED"/>
    <w:rsid w:val="00B60EC0"/>
    <w:rsid w:val="00B61821"/>
    <w:rsid w:val="00B61F7D"/>
    <w:rsid w:val="00B62492"/>
    <w:rsid w:val="00B62886"/>
    <w:rsid w:val="00B62C47"/>
    <w:rsid w:val="00B63355"/>
    <w:rsid w:val="00B63BFD"/>
    <w:rsid w:val="00B64AB7"/>
    <w:rsid w:val="00B65C0D"/>
    <w:rsid w:val="00B66FF8"/>
    <w:rsid w:val="00B6731F"/>
    <w:rsid w:val="00B674E0"/>
    <w:rsid w:val="00B7179F"/>
    <w:rsid w:val="00B71ACD"/>
    <w:rsid w:val="00B71CB0"/>
    <w:rsid w:val="00B72CAE"/>
    <w:rsid w:val="00B72CC1"/>
    <w:rsid w:val="00B7300B"/>
    <w:rsid w:val="00B73C5B"/>
    <w:rsid w:val="00B7533B"/>
    <w:rsid w:val="00B7636B"/>
    <w:rsid w:val="00B80BD2"/>
    <w:rsid w:val="00B81DBB"/>
    <w:rsid w:val="00B81EC7"/>
    <w:rsid w:val="00B82029"/>
    <w:rsid w:val="00B82745"/>
    <w:rsid w:val="00B84203"/>
    <w:rsid w:val="00B8429C"/>
    <w:rsid w:val="00B848D1"/>
    <w:rsid w:val="00B854BB"/>
    <w:rsid w:val="00B85B7B"/>
    <w:rsid w:val="00B85E63"/>
    <w:rsid w:val="00B87A05"/>
    <w:rsid w:val="00B90393"/>
    <w:rsid w:val="00B90748"/>
    <w:rsid w:val="00B909FF"/>
    <w:rsid w:val="00B927EC"/>
    <w:rsid w:val="00B9536B"/>
    <w:rsid w:val="00B959E5"/>
    <w:rsid w:val="00BA08F2"/>
    <w:rsid w:val="00BA0B44"/>
    <w:rsid w:val="00BA32F3"/>
    <w:rsid w:val="00BA36E8"/>
    <w:rsid w:val="00BA4148"/>
    <w:rsid w:val="00BA53C2"/>
    <w:rsid w:val="00BA58AD"/>
    <w:rsid w:val="00BA7B5F"/>
    <w:rsid w:val="00BB17E7"/>
    <w:rsid w:val="00BB1A71"/>
    <w:rsid w:val="00BB2683"/>
    <w:rsid w:val="00BB2FD1"/>
    <w:rsid w:val="00BB3C21"/>
    <w:rsid w:val="00BB413B"/>
    <w:rsid w:val="00BB6208"/>
    <w:rsid w:val="00BB67A5"/>
    <w:rsid w:val="00BC2A23"/>
    <w:rsid w:val="00BC4DF6"/>
    <w:rsid w:val="00BC5578"/>
    <w:rsid w:val="00BC5CC3"/>
    <w:rsid w:val="00BC631D"/>
    <w:rsid w:val="00BC6BF5"/>
    <w:rsid w:val="00BC778C"/>
    <w:rsid w:val="00BC7CF8"/>
    <w:rsid w:val="00BC7D38"/>
    <w:rsid w:val="00BD0096"/>
    <w:rsid w:val="00BD0D0C"/>
    <w:rsid w:val="00BD114B"/>
    <w:rsid w:val="00BD11D7"/>
    <w:rsid w:val="00BD17D4"/>
    <w:rsid w:val="00BD258B"/>
    <w:rsid w:val="00BD4B83"/>
    <w:rsid w:val="00BD57D0"/>
    <w:rsid w:val="00BD591B"/>
    <w:rsid w:val="00BD6960"/>
    <w:rsid w:val="00BE10DB"/>
    <w:rsid w:val="00BE111C"/>
    <w:rsid w:val="00BE1458"/>
    <w:rsid w:val="00BE1D6B"/>
    <w:rsid w:val="00BE3412"/>
    <w:rsid w:val="00BE3969"/>
    <w:rsid w:val="00BE3FF8"/>
    <w:rsid w:val="00BE4BF3"/>
    <w:rsid w:val="00BE5F99"/>
    <w:rsid w:val="00BE6312"/>
    <w:rsid w:val="00BE72BB"/>
    <w:rsid w:val="00BF1ADE"/>
    <w:rsid w:val="00BF1D00"/>
    <w:rsid w:val="00BF676B"/>
    <w:rsid w:val="00BF6A51"/>
    <w:rsid w:val="00BF6A59"/>
    <w:rsid w:val="00BF7A99"/>
    <w:rsid w:val="00C00E2F"/>
    <w:rsid w:val="00C01A37"/>
    <w:rsid w:val="00C01DD8"/>
    <w:rsid w:val="00C01EF9"/>
    <w:rsid w:val="00C02125"/>
    <w:rsid w:val="00C0317A"/>
    <w:rsid w:val="00C0586E"/>
    <w:rsid w:val="00C06356"/>
    <w:rsid w:val="00C06414"/>
    <w:rsid w:val="00C07AF9"/>
    <w:rsid w:val="00C115D2"/>
    <w:rsid w:val="00C11DF9"/>
    <w:rsid w:val="00C11E51"/>
    <w:rsid w:val="00C1300D"/>
    <w:rsid w:val="00C1325C"/>
    <w:rsid w:val="00C13E33"/>
    <w:rsid w:val="00C1402C"/>
    <w:rsid w:val="00C14683"/>
    <w:rsid w:val="00C16303"/>
    <w:rsid w:val="00C16849"/>
    <w:rsid w:val="00C171F8"/>
    <w:rsid w:val="00C2065A"/>
    <w:rsid w:val="00C22DF7"/>
    <w:rsid w:val="00C242DC"/>
    <w:rsid w:val="00C24368"/>
    <w:rsid w:val="00C246A5"/>
    <w:rsid w:val="00C2563B"/>
    <w:rsid w:val="00C301C1"/>
    <w:rsid w:val="00C305C1"/>
    <w:rsid w:val="00C3111B"/>
    <w:rsid w:val="00C3279A"/>
    <w:rsid w:val="00C32854"/>
    <w:rsid w:val="00C333F9"/>
    <w:rsid w:val="00C337A2"/>
    <w:rsid w:val="00C33E1B"/>
    <w:rsid w:val="00C34092"/>
    <w:rsid w:val="00C346F5"/>
    <w:rsid w:val="00C4069B"/>
    <w:rsid w:val="00C40E59"/>
    <w:rsid w:val="00C4243D"/>
    <w:rsid w:val="00C42CDF"/>
    <w:rsid w:val="00C42D20"/>
    <w:rsid w:val="00C430AC"/>
    <w:rsid w:val="00C43157"/>
    <w:rsid w:val="00C438B5"/>
    <w:rsid w:val="00C44093"/>
    <w:rsid w:val="00C44747"/>
    <w:rsid w:val="00C44B0A"/>
    <w:rsid w:val="00C455ED"/>
    <w:rsid w:val="00C459C1"/>
    <w:rsid w:val="00C46107"/>
    <w:rsid w:val="00C46869"/>
    <w:rsid w:val="00C46B6E"/>
    <w:rsid w:val="00C4754B"/>
    <w:rsid w:val="00C50147"/>
    <w:rsid w:val="00C5130F"/>
    <w:rsid w:val="00C5253C"/>
    <w:rsid w:val="00C53FC8"/>
    <w:rsid w:val="00C54C8C"/>
    <w:rsid w:val="00C551F4"/>
    <w:rsid w:val="00C57017"/>
    <w:rsid w:val="00C57040"/>
    <w:rsid w:val="00C573E6"/>
    <w:rsid w:val="00C60048"/>
    <w:rsid w:val="00C60474"/>
    <w:rsid w:val="00C60A31"/>
    <w:rsid w:val="00C60CFD"/>
    <w:rsid w:val="00C61A43"/>
    <w:rsid w:val="00C63195"/>
    <w:rsid w:val="00C64048"/>
    <w:rsid w:val="00C65A2D"/>
    <w:rsid w:val="00C674BE"/>
    <w:rsid w:val="00C70F74"/>
    <w:rsid w:val="00C71A16"/>
    <w:rsid w:val="00C71DDB"/>
    <w:rsid w:val="00C72F76"/>
    <w:rsid w:val="00C74FA1"/>
    <w:rsid w:val="00C75462"/>
    <w:rsid w:val="00C75A62"/>
    <w:rsid w:val="00C772A9"/>
    <w:rsid w:val="00C80A88"/>
    <w:rsid w:val="00C813C1"/>
    <w:rsid w:val="00C816D7"/>
    <w:rsid w:val="00C820FB"/>
    <w:rsid w:val="00C824F0"/>
    <w:rsid w:val="00C83F79"/>
    <w:rsid w:val="00C8517B"/>
    <w:rsid w:val="00C86CAC"/>
    <w:rsid w:val="00C872DF"/>
    <w:rsid w:val="00C8745E"/>
    <w:rsid w:val="00C90D1E"/>
    <w:rsid w:val="00C90F70"/>
    <w:rsid w:val="00C9187E"/>
    <w:rsid w:val="00C91ACD"/>
    <w:rsid w:val="00CA0CD7"/>
    <w:rsid w:val="00CA393E"/>
    <w:rsid w:val="00CA3A11"/>
    <w:rsid w:val="00CA41EE"/>
    <w:rsid w:val="00CA5C8B"/>
    <w:rsid w:val="00CA7690"/>
    <w:rsid w:val="00CB2C6F"/>
    <w:rsid w:val="00CB3AA8"/>
    <w:rsid w:val="00CB414F"/>
    <w:rsid w:val="00CB4431"/>
    <w:rsid w:val="00CB4BB6"/>
    <w:rsid w:val="00CB4F8E"/>
    <w:rsid w:val="00CB5618"/>
    <w:rsid w:val="00CB77C3"/>
    <w:rsid w:val="00CC03D2"/>
    <w:rsid w:val="00CC2D5E"/>
    <w:rsid w:val="00CC4CA7"/>
    <w:rsid w:val="00CC659A"/>
    <w:rsid w:val="00CD22AD"/>
    <w:rsid w:val="00CD2316"/>
    <w:rsid w:val="00CD3D2F"/>
    <w:rsid w:val="00CD4FAE"/>
    <w:rsid w:val="00CD51CC"/>
    <w:rsid w:val="00CD5771"/>
    <w:rsid w:val="00CD6381"/>
    <w:rsid w:val="00CD7274"/>
    <w:rsid w:val="00CD7C74"/>
    <w:rsid w:val="00CE0013"/>
    <w:rsid w:val="00CE0B36"/>
    <w:rsid w:val="00CE54FE"/>
    <w:rsid w:val="00CE55A6"/>
    <w:rsid w:val="00CE6883"/>
    <w:rsid w:val="00CF05FE"/>
    <w:rsid w:val="00CF065A"/>
    <w:rsid w:val="00CF2383"/>
    <w:rsid w:val="00CF2A98"/>
    <w:rsid w:val="00CF2F56"/>
    <w:rsid w:val="00CF3563"/>
    <w:rsid w:val="00CF54DB"/>
    <w:rsid w:val="00CF6AAE"/>
    <w:rsid w:val="00CF79DE"/>
    <w:rsid w:val="00D00E8E"/>
    <w:rsid w:val="00D030CD"/>
    <w:rsid w:val="00D0431F"/>
    <w:rsid w:val="00D05E80"/>
    <w:rsid w:val="00D0697C"/>
    <w:rsid w:val="00D1052E"/>
    <w:rsid w:val="00D1089C"/>
    <w:rsid w:val="00D12684"/>
    <w:rsid w:val="00D135F2"/>
    <w:rsid w:val="00D13CAF"/>
    <w:rsid w:val="00D14C1C"/>
    <w:rsid w:val="00D2021C"/>
    <w:rsid w:val="00D2154D"/>
    <w:rsid w:val="00D21B9A"/>
    <w:rsid w:val="00D224D2"/>
    <w:rsid w:val="00D234C9"/>
    <w:rsid w:val="00D23911"/>
    <w:rsid w:val="00D239CA"/>
    <w:rsid w:val="00D23E3F"/>
    <w:rsid w:val="00D24052"/>
    <w:rsid w:val="00D2446F"/>
    <w:rsid w:val="00D25957"/>
    <w:rsid w:val="00D26F98"/>
    <w:rsid w:val="00D30058"/>
    <w:rsid w:val="00D30ED3"/>
    <w:rsid w:val="00D31B66"/>
    <w:rsid w:val="00D31E90"/>
    <w:rsid w:val="00D32724"/>
    <w:rsid w:val="00D33C08"/>
    <w:rsid w:val="00D348FA"/>
    <w:rsid w:val="00D34B69"/>
    <w:rsid w:val="00D3577D"/>
    <w:rsid w:val="00D36CFA"/>
    <w:rsid w:val="00D37BDE"/>
    <w:rsid w:val="00D401A7"/>
    <w:rsid w:val="00D419D5"/>
    <w:rsid w:val="00D42FA1"/>
    <w:rsid w:val="00D43D7A"/>
    <w:rsid w:val="00D43E1F"/>
    <w:rsid w:val="00D443AA"/>
    <w:rsid w:val="00D467E8"/>
    <w:rsid w:val="00D46E68"/>
    <w:rsid w:val="00D5084E"/>
    <w:rsid w:val="00D50E88"/>
    <w:rsid w:val="00D51415"/>
    <w:rsid w:val="00D515C3"/>
    <w:rsid w:val="00D52217"/>
    <w:rsid w:val="00D52A67"/>
    <w:rsid w:val="00D52B84"/>
    <w:rsid w:val="00D535E0"/>
    <w:rsid w:val="00D53FF4"/>
    <w:rsid w:val="00D54043"/>
    <w:rsid w:val="00D55200"/>
    <w:rsid w:val="00D5559D"/>
    <w:rsid w:val="00D55DCA"/>
    <w:rsid w:val="00D61493"/>
    <w:rsid w:val="00D6233B"/>
    <w:rsid w:val="00D63814"/>
    <w:rsid w:val="00D65054"/>
    <w:rsid w:val="00D66CD4"/>
    <w:rsid w:val="00D6781D"/>
    <w:rsid w:val="00D67931"/>
    <w:rsid w:val="00D67CE1"/>
    <w:rsid w:val="00D70FEF"/>
    <w:rsid w:val="00D7151F"/>
    <w:rsid w:val="00D71844"/>
    <w:rsid w:val="00D721D9"/>
    <w:rsid w:val="00D727EB"/>
    <w:rsid w:val="00D72C9A"/>
    <w:rsid w:val="00D72E3D"/>
    <w:rsid w:val="00D746D0"/>
    <w:rsid w:val="00D74A6F"/>
    <w:rsid w:val="00D75CAD"/>
    <w:rsid w:val="00D75DC6"/>
    <w:rsid w:val="00D76B78"/>
    <w:rsid w:val="00D80B90"/>
    <w:rsid w:val="00D827DE"/>
    <w:rsid w:val="00D851D6"/>
    <w:rsid w:val="00D86528"/>
    <w:rsid w:val="00D8674F"/>
    <w:rsid w:val="00D8689F"/>
    <w:rsid w:val="00D87423"/>
    <w:rsid w:val="00D87650"/>
    <w:rsid w:val="00D90247"/>
    <w:rsid w:val="00D907EC"/>
    <w:rsid w:val="00D91FE0"/>
    <w:rsid w:val="00D92A4E"/>
    <w:rsid w:val="00D93A3D"/>
    <w:rsid w:val="00D95A37"/>
    <w:rsid w:val="00DA0209"/>
    <w:rsid w:val="00DA07D4"/>
    <w:rsid w:val="00DA1F98"/>
    <w:rsid w:val="00DA28AE"/>
    <w:rsid w:val="00DA41A4"/>
    <w:rsid w:val="00DA5A1E"/>
    <w:rsid w:val="00DA5D2C"/>
    <w:rsid w:val="00DA5F58"/>
    <w:rsid w:val="00DA6957"/>
    <w:rsid w:val="00DA6FBE"/>
    <w:rsid w:val="00DA7877"/>
    <w:rsid w:val="00DB0662"/>
    <w:rsid w:val="00DB0770"/>
    <w:rsid w:val="00DB32CB"/>
    <w:rsid w:val="00DB3483"/>
    <w:rsid w:val="00DB378C"/>
    <w:rsid w:val="00DB3C8C"/>
    <w:rsid w:val="00DB4BF7"/>
    <w:rsid w:val="00DB5366"/>
    <w:rsid w:val="00DC022C"/>
    <w:rsid w:val="00DC1751"/>
    <w:rsid w:val="00DC2DE4"/>
    <w:rsid w:val="00DC3243"/>
    <w:rsid w:val="00DC3AFB"/>
    <w:rsid w:val="00DC5882"/>
    <w:rsid w:val="00DC5C61"/>
    <w:rsid w:val="00DC679D"/>
    <w:rsid w:val="00DC7411"/>
    <w:rsid w:val="00DC7F8A"/>
    <w:rsid w:val="00DD0ABB"/>
    <w:rsid w:val="00DD118B"/>
    <w:rsid w:val="00DD1978"/>
    <w:rsid w:val="00DD3F26"/>
    <w:rsid w:val="00DD410E"/>
    <w:rsid w:val="00DD4A51"/>
    <w:rsid w:val="00DD4CF7"/>
    <w:rsid w:val="00DE0192"/>
    <w:rsid w:val="00DE1291"/>
    <w:rsid w:val="00DE19F8"/>
    <w:rsid w:val="00DE1FAC"/>
    <w:rsid w:val="00DE2C5C"/>
    <w:rsid w:val="00DE31A3"/>
    <w:rsid w:val="00DE5D91"/>
    <w:rsid w:val="00DE72A8"/>
    <w:rsid w:val="00DE7770"/>
    <w:rsid w:val="00DE7E0E"/>
    <w:rsid w:val="00DE7F21"/>
    <w:rsid w:val="00DF0362"/>
    <w:rsid w:val="00DF1221"/>
    <w:rsid w:val="00DF18E6"/>
    <w:rsid w:val="00DF194C"/>
    <w:rsid w:val="00DF2936"/>
    <w:rsid w:val="00DF37CC"/>
    <w:rsid w:val="00DF3A67"/>
    <w:rsid w:val="00DF5CD0"/>
    <w:rsid w:val="00DF6692"/>
    <w:rsid w:val="00DF6FBC"/>
    <w:rsid w:val="00DF7757"/>
    <w:rsid w:val="00E00A46"/>
    <w:rsid w:val="00E01307"/>
    <w:rsid w:val="00E02E78"/>
    <w:rsid w:val="00E050AA"/>
    <w:rsid w:val="00E055F8"/>
    <w:rsid w:val="00E05B53"/>
    <w:rsid w:val="00E05DFE"/>
    <w:rsid w:val="00E0641D"/>
    <w:rsid w:val="00E075C2"/>
    <w:rsid w:val="00E112A5"/>
    <w:rsid w:val="00E13371"/>
    <w:rsid w:val="00E13E15"/>
    <w:rsid w:val="00E140F2"/>
    <w:rsid w:val="00E143DE"/>
    <w:rsid w:val="00E15637"/>
    <w:rsid w:val="00E1670E"/>
    <w:rsid w:val="00E17ACE"/>
    <w:rsid w:val="00E2002B"/>
    <w:rsid w:val="00E20A95"/>
    <w:rsid w:val="00E21E98"/>
    <w:rsid w:val="00E22739"/>
    <w:rsid w:val="00E23096"/>
    <w:rsid w:val="00E240EA"/>
    <w:rsid w:val="00E24483"/>
    <w:rsid w:val="00E2483D"/>
    <w:rsid w:val="00E25443"/>
    <w:rsid w:val="00E2583D"/>
    <w:rsid w:val="00E25BF0"/>
    <w:rsid w:val="00E261D2"/>
    <w:rsid w:val="00E27016"/>
    <w:rsid w:val="00E27FC9"/>
    <w:rsid w:val="00E30691"/>
    <w:rsid w:val="00E33E96"/>
    <w:rsid w:val="00E34B56"/>
    <w:rsid w:val="00E36A86"/>
    <w:rsid w:val="00E36B05"/>
    <w:rsid w:val="00E36C21"/>
    <w:rsid w:val="00E36E77"/>
    <w:rsid w:val="00E373C6"/>
    <w:rsid w:val="00E37644"/>
    <w:rsid w:val="00E37D00"/>
    <w:rsid w:val="00E40919"/>
    <w:rsid w:val="00E40A48"/>
    <w:rsid w:val="00E412EC"/>
    <w:rsid w:val="00E41B7E"/>
    <w:rsid w:val="00E42BB8"/>
    <w:rsid w:val="00E44257"/>
    <w:rsid w:val="00E44619"/>
    <w:rsid w:val="00E44658"/>
    <w:rsid w:val="00E44B14"/>
    <w:rsid w:val="00E44E57"/>
    <w:rsid w:val="00E45376"/>
    <w:rsid w:val="00E470E9"/>
    <w:rsid w:val="00E47B34"/>
    <w:rsid w:val="00E51D38"/>
    <w:rsid w:val="00E51E93"/>
    <w:rsid w:val="00E53DF5"/>
    <w:rsid w:val="00E54306"/>
    <w:rsid w:val="00E54467"/>
    <w:rsid w:val="00E60536"/>
    <w:rsid w:val="00E60D7F"/>
    <w:rsid w:val="00E61189"/>
    <w:rsid w:val="00E61803"/>
    <w:rsid w:val="00E61EF9"/>
    <w:rsid w:val="00E6278F"/>
    <w:rsid w:val="00E632DD"/>
    <w:rsid w:val="00E64C1B"/>
    <w:rsid w:val="00E658CC"/>
    <w:rsid w:val="00E65DBD"/>
    <w:rsid w:val="00E66B2C"/>
    <w:rsid w:val="00E670FA"/>
    <w:rsid w:val="00E677D1"/>
    <w:rsid w:val="00E70EE2"/>
    <w:rsid w:val="00E71E18"/>
    <w:rsid w:val="00E74691"/>
    <w:rsid w:val="00E74A58"/>
    <w:rsid w:val="00E74C5C"/>
    <w:rsid w:val="00E752C7"/>
    <w:rsid w:val="00E75B12"/>
    <w:rsid w:val="00E76D5A"/>
    <w:rsid w:val="00E8085C"/>
    <w:rsid w:val="00E81BB8"/>
    <w:rsid w:val="00E81C0B"/>
    <w:rsid w:val="00E82973"/>
    <w:rsid w:val="00E82A8F"/>
    <w:rsid w:val="00E83D03"/>
    <w:rsid w:val="00E84171"/>
    <w:rsid w:val="00E84B7E"/>
    <w:rsid w:val="00E84DA1"/>
    <w:rsid w:val="00E85BED"/>
    <w:rsid w:val="00E90591"/>
    <w:rsid w:val="00E9070A"/>
    <w:rsid w:val="00E91823"/>
    <w:rsid w:val="00E923E9"/>
    <w:rsid w:val="00E9256F"/>
    <w:rsid w:val="00E92923"/>
    <w:rsid w:val="00E93802"/>
    <w:rsid w:val="00E94958"/>
    <w:rsid w:val="00E95575"/>
    <w:rsid w:val="00E957EA"/>
    <w:rsid w:val="00E95C12"/>
    <w:rsid w:val="00E960F9"/>
    <w:rsid w:val="00E96C09"/>
    <w:rsid w:val="00E971A2"/>
    <w:rsid w:val="00E971D0"/>
    <w:rsid w:val="00E9757D"/>
    <w:rsid w:val="00EA2627"/>
    <w:rsid w:val="00EA46C9"/>
    <w:rsid w:val="00EA4B8C"/>
    <w:rsid w:val="00EA56D5"/>
    <w:rsid w:val="00EA624F"/>
    <w:rsid w:val="00EA680F"/>
    <w:rsid w:val="00EA79A1"/>
    <w:rsid w:val="00EB0486"/>
    <w:rsid w:val="00EB0F26"/>
    <w:rsid w:val="00EB14F0"/>
    <w:rsid w:val="00EB2003"/>
    <w:rsid w:val="00EB2906"/>
    <w:rsid w:val="00EB3994"/>
    <w:rsid w:val="00EB42F7"/>
    <w:rsid w:val="00EB6028"/>
    <w:rsid w:val="00EB7362"/>
    <w:rsid w:val="00EB7525"/>
    <w:rsid w:val="00EC3389"/>
    <w:rsid w:val="00EC3EE3"/>
    <w:rsid w:val="00EC449F"/>
    <w:rsid w:val="00EC47DB"/>
    <w:rsid w:val="00EC5BA4"/>
    <w:rsid w:val="00EC5E2F"/>
    <w:rsid w:val="00EC6EE9"/>
    <w:rsid w:val="00EC7341"/>
    <w:rsid w:val="00ED00DD"/>
    <w:rsid w:val="00ED0B30"/>
    <w:rsid w:val="00ED0C29"/>
    <w:rsid w:val="00ED128E"/>
    <w:rsid w:val="00ED22C9"/>
    <w:rsid w:val="00ED308C"/>
    <w:rsid w:val="00ED3641"/>
    <w:rsid w:val="00ED3805"/>
    <w:rsid w:val="00ED3D2E"/>
    <w:rsid w:val="00ED4022"/>
    <w:rsid w:val="00ED56DF"/>
    <w:rsid w:val="00ED7983"/>
    <w:rsid w:val="00ED79EF"/>
    <w:rsid w:val="00EE0845"/>
    <w:rsid w:val="00EE1872"/>
    <w:rsid w:val="00EE1FFE"/>
    <w:rsid w:val="00EE2C11"/>
    <w:rsid w:val="00EE4121"/>
    <w:rsid w:val="00EE4566"/>
    <w:rsid w:val="00EE4B61"/>
    <w:rsid w:val="00EE6B4F"/>
    <w:rsid w:val="00EF0617"/>
    <w:rsid w:val="00EF0E9C"/>
    <w:rsid w:val="00EF11FE"/>
    <w:rsid w:val="00EF1777"/>
    <w:rsid w:val="00EF1CE6"/>
    <w:rsid w:val="00EF2538"/>
    <w:rsid w:val="00EF2E56"/>
    <w:rsid w:val="00EF316A"/>
    <w:rsid w:val="00EF37A6"/>
    <w:rsid w:val="00EF44A9"/>
    <w:rsid w:val="00EF45BB"/>
    <w:rsid w:val="00EF5B31"/>
    <w:rsid w:val="00EF64FF"/>
    <w:rsid w:val="00EF7E2F"/>
    <w:rsid w:val="00F002A5"/>
    <w:rsid w:val="00F00847"/>
    <w:rsid w:val="00F00F49"/>
    <w:rsid w:val="00F00FC8"/>
    <w:rsid w:val="00F030DD"/>
    <w:rsid w:val="00F04800"/>
    <w:rsid w:val="00F05787"/>
    <w:rsid w:val="00F05E1E"/>
    <w:rsid w:val="00F1023D"/>
    <w:rsid w:val="00F10F4F"/>
    <w:rsid w:val="00F1246E"/>
    <w:rsid w:val="00F1259B"/>
    <w:rsid w:val="00F130A8"/>
    <w:rsid w:val="00F1343E"/>
    <w:rsid w:val="00F13576"/>
    <w:rsid w:val="00F1417D"/>
    <w:rsid w:val="00F14500"/>
    <w:rsid w:val="00F14DF7"/>
    <w:rsid w:val="00F15A01"/>
    <w:rsid w:val="00F1625A"/>
    <w:rsid w:val="00F168F0"/>
    <w:rsid w:val="00F16E26"/>
    <w:rsid w:val="00F1752E"/>
    <w:rsid w:val="00F178DE"/>
    <w:rsid w:val="00F17EC6"/>
    <w:rsid w:val="00F20A7E"/>
    <w:rsid w:val="00F20C46"/>
    <w:rsid w:val="00F20E9C"/>
    <w:rsid w:val="00F2146E"/>
    <w:rsid w:val="00F21A32"/>
    <w:rsid w:val="00F21CFC"/>
    <w:rsid w:val="00F221B8"/>
    <w:rsid w:val="00F23004"/>
    <w:rsid w:val="00F23991"/>
    <w:rsid w:val="00F254F5"/>
    <w:rsid w:val="00F255DA"/>
    <w:rsid w:val="00F25A92"/>
    <w:rsid w:val="00F26544"/>
    <w:rsid w:val="00F266C5"/>
    <w:rsid w:val="00F267E0"/>
    <w:rsid w:val="00F26955"/>
    <w:rsid w:val="00F26D83"/>
    <w:rsid w:val="00F27206"/>
    <w:rsid w:val="00F27886"/>
    <w:rsid w:val="00F3092B"/>
    <w:rsid w:val="00F3142D"/>
    <w:rsid w:val="00F32097"/>
    <w:rsid w:val="00F322C6"/>
    <w:rsid w:val="00F32F87"/>
    <w:rsid w:val="00F34B4B"/>
    <w:rsid w:val="00F34D72"/>
    <w:rsid w:val="00F35357"/>
    <w:rsid w:val="00F355D5"/>
    <w:rsid w:val="00F35B5B"/>
    <w:rsid w:val="00F3628D"/>
    <w:rsid w:val="00F36A4D"/>
    <w:rsid w:val="00F37F6B"/>
    <w:rsid w:val="00F407D0"/>
    <w:rsid w:val="00F40B4A"/>
    <w:rsid w:val="00F40CCF"/>
    <w:rsid w:val="00F46189"/>
    <w:rsid w:val="00F469A3"/>
    <w:rsid w:val="00F4770A"/>
    <w:rsid w:val="00F50350"/>
    <w:rsid w:val="00F5037F"/>
    <w:rsid w:val="00F51D9D"/>
    <w:rsid w:val="00F52671"/>
    <w:rsid w:val="00F537EC"/>
    <w:rsid w:val="00F53E90"/>
    <w:rsid w:val="00F54AD0"/>
    <w:rsid w:val="00F5507C"/>
    <w:rsid w:val="00F56A57"/>
    <w:rsid w:val="00F612AE"/>
    <w:rsid w:val="00F6172E"/>
    <w:rsid w:val="00F61E89"/>
    <w:rsid w:val="00F62859"/>
    <w:rsid w:val="00F63082"/>
    <w:rsid w:val="00F63649"/>
    <w:rsid w:val="00F63E6C"/>
    <w:rsid w:val="00F644FE"/>
    <w:rsid w:val="00F64C26"/>
    <w:rsid w:val="00F65B03"/>
    <w:rsid w:val="00F67DFF"/>
    <w:rsid w:val="00F67F06"/>
    <w:rsid w:val="00F709B7"/>
    <w:rsid w:val="00F72B51"/>
    <w:rsid w:val="00F75B82"/>
    <w:rsid w:val="00F7662F"/>
    <w:rsid w:val="00F77183"/>
    <w:rsid w:val="00F77DE6"/>
    <w:rsid w:val="00F8048F"/>
    <w:rsid w:val="00F80C14"/>
    <w:rsid w:val="00F80CA9"/>
    <w:rsid w:val="00F81305"/>
    <w:rsid w:val="00F816B8"/>
    <w:rsid w:val="00F81E76"/>
    <w:rsid w:val="00F834D8"/>
    <w:rsid w:val="00F836A0"/>
    <w:rsid w:val="00F8792D"/>
    <w:rsid w:val="00F90200"/>
    <w:rsid w:val="00F90251"/>
    <w:rsid w:val="00F90805"/>
    <w:rsid w:val="00F90875"/>
    <w:rsid w:val="00F91A0F"/>
    <w:rsid w:val="00F91F82"/>
    <w:rsid w:val="00F93356"/>
    <w:rsid w:val="00F93A50"/>
    <w:rsid w:val="00F94C10"/>
    <w:rsid w:val="00F954CE"/>
    <w:rsid w:val="00F958E9"/>
    <w:rsid w:val="00FA1668"/>
    <w:rsid w:val="00FA1CCB"/>
    <w:rsid w:val="00FA22A1"/>
    <w:rsid w:val="00FA2716"/>
    <w:rsid w:val="00FA2B6C"/>
    <w:rsid w:val="00FA3206"/>
    <w:rsid w:val="00FA373A"/>
    <w:rsid w:val="00FA3A8E"/>
    <w:rsid w:val="00FA486A"/>
    <w:rsid w:val="00FA4B38"/>
    <w:rsid w:val="00FA59E1"/>
    <w:rsid w:val="00FA5AC9"/>
    <w:rsid w:val="00FA6533"/>
    <w:rsid w:val="00FB01C2"/>
    <w:rsid w:val="00FB0245"/>
    <w:rsid w:val="00FB0254"/>
    <w:rsid w:val="00FB0395"/>
    <w:rsid w:val="00FB0528"/>
    <w:rsid w:val="00FB2EB9"/>
    <w:rsid w:val="00FB457A"/>
    <w:rsid w:val="00FB4F2F"/>
    <w:rsid w:val="00FB57DF"/>
    <w:rsid w:val="00FB61C9"/>
    <w:rsid w:val="00FB6A26"/>
    <w:rsid w:val="00FB775A"/>
    <w:rsid w:val="00FB7FAD"/>
    <w:rsid w:val="00FC1F54"/>
    <w:rsid w:val="00FC2F9A"/>
    <w:rsid w:val="00FC3B3A"/>
    <w:rsid w:val="00FC4945"/>
    <w:rsid w:val="00FC5B63"/>
    <w:rsid w:val="00FC5D36"/>
    <w:rsid w:val="00FC6BA9"/>
    <w:rsid w:val="00FC71F1"/>
    <w:rsid w:val="00FD169E"/>
    <w:rsid w:val="00FD314D"/>
    <w:rsid w:val="00FD39D3"/>
    <w:rsid w:val="00FD3B82"/>
    <w:rsid w:val="00FD3F5A"/>
    <w:rsid w:val="00FD3FFD"/>
    <w:rsid w:val="00FD54D4"/>
    <w:rsid w:val="00FD6418"/>
    <w:rsid w:val="00FD7231"/>
    <w:rsid w:val="00FD7C12"/>
    <w:rsid w:val="00FE1A3C"/>
    <w:rsid w:val="00FE1E42"/>
    <w:rsid w:val="00FE2426"/>
    <w:rsid w:val="00FE26ED"/>
    <w:rsid w:val="00FE34B8"/>
    <w:rsid w:val="00FE5430"/>
    <w:rsid w:val="00FE5757"/>
    <w:rsid w:val="00FE5C42"/>
    <w:rsid w:val="00FF0F9C"/>
    <w:rsid w:val="00FF1A65"/>
    <w:rsid w:val="00FF24F9"/>
    <w:rsid w:val="00FF39E9"/>
    <w:rsid w:val="00FF42F4"/>
    <w:rsid w:val="00FF7141"/>
    <w:rsid w:val="00FF71DE"/>
    <w:rsid w:val="00FF754F"/>
    <w:rsid w:val="444D258E"/>
    <w:rsid w:val="4D599A3B"/>
  </w:rsids>
  <m:mathPr>
    <m:mathFont m:val="Cambria Math"/>
    <m:brkBin m:val="before"/>
    <m:brkBinSub m:val="--"/>
    <m:smallFrac/>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EFE68"/>
  <w15:chartTrackingRefBased/>
  <w15:docId w15:val="{39898340-8426-4E84-8685-33304ED91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C63EB"/>
    <w:rPr>
      <w:rFonts w:ascii="Arial" w:eastAsia="PMingLiU" w:hAnsi="Arial"/>
      <w:sz w:val="24"/>
      <w:szCs w:val="24"/>
      <w:lang w:val="es-ES" w:eastAsia="zh-TW"/>
    </w:rPr>
  </w:style>
  <w:style w:type="paragraph" w:styleId="berschrift1">
    <w:name w:val="heading 1"/>
    <w:basedOn w:val="Standard"/>
    <w:next w:val="Standard"/>
    <w:link w:val="berschrift1Zchn"/>
    <w:uiPriority w:val="9"/>
    <w:qFormat/>
    <w:rsid w:val="00F80CA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5542D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autoRedefine/>
    <w:qFormat/>
    <w:rsid w:val="003C63EB"/>
    <w:pPr>
      <w:keepNext/>
      <w:numPr>
        <w:ilvl w:val="2"/>
        <w:numId w:val="1"/>
      </w:numPr>
      <w:outlineLvl w:val="2"/>
    </w:pPr>
    <w:rPr>
      <w:rFonts w:eastAsia="Times New Roman"/>
      <w:b/>
      <w:sz w:val="28"/>
      <w:szCs w:val="20"/>
      <w:lang w:val="x-none"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C63EB"/>
    <w:pPr>
      <w:tabs>
        <w:tab w:val="center" w:pos="4536"/>
        <w:tab w:val="right" w:pos="9072"/>
      </w:tabs>
    </w:pPr>
  </w:style>
  <w:style w:type="character" w:customStyle="1" w:styleId="KopfzeileZchn">
    <w:name w:val="Kopfzeile Zchn"/>
    <w:basedOn w:val="Absatz-Standardschriftart"/>
    <w:link w:val="Kopfzeile"/>
    <w:uiPriority w:val="99"/>
    <w:rsid w:val="003C63EB"/>
  </w:style>
  <w:style w:type="paragraph" w:styleId="Fuzeile">
    <w:name w:val="footer"/>
    <w:basedOn w:val="Standard"/>
    <w:link w:val="FuzeileZchn"/>
    <w:uiPriority w:val="99"/>
    <w:unhideWhenUsed/>
    <w:rsid w:val="003C63EB"/>
    <w:pPr>
      <w:tabs>
        <w:tab w:val="center" w:pos="4536"/>
        <w:tab w:val="right" w:pos="9072"/>
      </w:tabs>
    </w:pPr>
  </w:style>
  <w:style w:type="character" w:customStyle="1" w:styleId="FuzeileZchn">
    <w:name w:val="Fußzeile Zchn"/>
    <w:basedOn w:val="Absatz-Standardschriftart"/>
    <w:link w:val="Fuzeile"/>
    <w:uiPriority w:val="99"/>
    <w:rsid w:val="003C63EB"/>
  </w:style>
  <w:style w:type="character" w:styleId="Seitenzahl">
    <w:name w:val="page number"/>
    <w:basedOn w:val="Absatz-Standardschriftart"/>
    <w:rsid w:val="003C63EB"/>
  </w:style>
  <w:style w:type="character" w:customStyle="1" w:styleId="berschrift3Zchn">
    <w:name w:val="Überschrift 3 Zchn"/>
    <w:link w:val="berschrift3"/>
    <w:rsid w:val="003C63EB"/>
    <w:rPr>
      <w:rFonts w:ascii="Arial" w:eastAsia="Times New Roman" w:hAnsi="Arial" w:cs="Times New Roman"/>
      <w:b/>
      <w:sz w:val="28"/>
      <w:szCs w:val="20"/>
      <w:lang w:val="x-none" w:eastAsia="zh-CN"/>
    </w:rPr>
  </w:style>
  <w:style w:type="character" w:styleId="Hyperlink">
    <w:name w:val="Hyperlink"/>
    <w:rsid w:val="00A62BD3"/>
    <w:rPr>
      <w:color w:val="0000FF"/>
      <w:u w:val="single"/>
    </w:rPr>
  </w:style>
  <w:style w:type="character" w:styleId="Hervorhebung">
    <w:name w:val="Emphasis"/>
    <w:uiPriority w:val="20"/>
    <w:qFormat/>
    <w:rsid w:val="00073169"/>
    <w:rPr>
      <w:i/>
      <w:iCs/>
    </w:rPr>
  </w:style>
  <w:style w:type="character" w:styleId="Kommentarzeichen">
    <w:name w:val="annotation reference"/>
    <w:uiPriority w:val="99"/>
    <w:semiHidden/>
    <w:unhideWhenUsed/>
    <w:rsid w:val="0004678B"/>
    <w:rPr>
      <w:sz w:val="16"/>
      <w:szCs w:val="16"/>
    </w:rPr>
  </w:style>
  <w:style w:type="paragraph" w:styleId="Kommentartext">
    <w:name w:val="annotation text"/>
    <w:basedOn w:val="Standard"/>
    <w:link w:val="KommentartextZchn"/>
    <w:uiPriority w:val="99"/>
    <w:unhideWhenUsed/>
    <w:rsid w:val="0004678B"/>
    <w:rPr>
      <w:sz w:val="20"/>
      <w:szCs w:val="20"/>
    </w:rPr>
  </w:style>
  <w:style w:type="character" w:customStyle="1" w:styleId="KommentartextZchn">
    <w:name w:val="Kommentartext Zchn"/>
    <w:link w:val="Kommentartext"/>
    <w:uiPriority w:val="99"/>
    <w:rsid w:val="0004678B"/>
    <w:rPr>
      <w:rFonts w:ascii="Arial" w:eastAsia="PMingLiU" w:hAnsi="Arial"/>
      <w:lang w:val="es-ES" w:eastAsia="zh-TW"/>
    </w:rPr>
  </w:style>
  <w:style w:type="paragraph" w:styleId="Kommentarthema">
    <w:name w:val="annotation subject"/>
    <w:basedOn w:val="Kommentartext"/>
    <w:next w:val="Kommentartext"/>
    <w:link w:val="KommentarthemaZchn"/>
    <w:uiPriority w:val="99"/>
    <w:semiHidden/>
    <w:unhideWhenUsed/>
    <w:rsid w:val="0004678B"/>
    <w:rPr>
      <w:b/>
      <w:bCs/>
    </w:rPr>
  </w:style>
  <w:style w:type="character" w:customStyle="1" w:styleId="KommentarthemaZchn">
    <w:name w:val="Kommentarthema Zchn"/>
    <w:link w:val="Kommentarthema"/>
    <w:uiPriority w:val="99"/>
    <w:semiHidden/>
    <w:rsid w:val="0004678B"/>
    <w:rPr>
      <w:rFonts w:ascii="Arial" w:eastAsia="PMingLiU" w:hAnsi="Arial"/>
      <w:b/>
      <w:bCs/>
      <w:lang w:val="es-ES" w:eastAsia="zh-TW"/>
    </w:rPr>
  </w:style>
  <w:style w:type="paragraph" w:styleId="Sprechblasentext">
    <w:name w:val="Balloon Text"/>
    <w:basedOn w:val="Standard"/>
    <w:link w:val="SprechblasentextZchn"/>
    <w:uiPriority w:val="99"/>
    <w:semiHidden/>
    <w:unhideWhenUsed/>
    <w:rsid w:val="0004678B"/>
    <w:rPr>
      <w:rFonts w:ascii="Tahoma" w:hAnsi="Tahoma"/>
      <w:sz w:val="16"/>
      <w:szCs w:val="16"/>
    </w:rPr>
  </w:style>
  <w:style w:type="character" w:customStyle="1" w:styleId="SprechblasentextZchn">
    <w:name w:val="Sprechblasentext Zchn"/>
    <w:link w:val="Sprechblasentext"/>
    <w:uiPriority w:val="99"/>
    <w:semiHidden/>
    <w:rsid w:val="0004678B"/>
    <w:rPr>
      <w:rFonts w:ascii="Tahoma" w:eastAsia="PMingLiU" w:hAnsi="Tahoma" w:cs="Tahoma"/>
      <w:sz w:val="16"/>
      <w:szCs w:val="16"/>
      <w:lang w:val="es-ES" w:eastAsia="zh-TW"/>
    </w:rPr>
  </w:style>
  <w:style w:type="paragraph" w:customStyle="1" w:styleId="Default">
    <w:name w:val="Default"/>
    <w:rsid w:val="006665FB"/>
    <w:pPr>
      <w:autoSpaceDE w:val="0"/>
      <w:autoSpaceDN w:val="0"/>
      <w:adjustRightInd w:val="0"/>
    </w:pPr>
    <w:rPr>
      <w:rFonts w:ascii="Futura Std Medium" w:hAnsi="Futura Std Medium" w:cs="Futura Std Medium"/>
      <w:color w:val="000000"/>
      <w:sz w:val="24"/>
      <w:szCs w:val="24"/>
    </w:rPr>
  </w:style>
  <w:style w:type="paragraph" w:customStyle="1" w:styleId="Pa15">
    <w:name w:val="Pa15"/>
    <w:basedOn w:val="Default"/>
    <w:next w:val="Default"/>
    <w:uiPriority w:val="99"/>
    <w:rsid w:val="006665FB"/>
    <w:pPr>
      <w:spacing w:line="171" w:lineRule="atLeast"/>
    </w:pPr>
    <w:rPr>
      <w:rFonts w:cs="Times New Roman"/>
      <w:color w:val="auto"/>
    </w:rPr>
  </w:style>
  <w:style w:type="character" w:customStyle="1" w:styleId="A10">
    <w:name w:val="A10"/>
    <w:uiPriority w:val="99"/>
    <w:rsid w:val="006665FB"/>
    <w:rPr>
      <w:rFonts w:cs="Futura Std Medium"/>
      <w:b/>
      <w:bCs/>
      <w:color w:val="2879B5"/>
      <w:sz w:val="20"/>
      <w:szCs w:val="20"/>
    </w:rPr>
  </w:style>
  <w:style w:type="paragraph" w:customStyle="1" w:styleId="Pa14">
    <w:name w:val="Pa14"/>
    <w:basedOn w:val="Default"/>
    <w:next w:val="Default"/>
    <w:uiPriority w:val="99"/>
    <w:rsid w:val="006665FB"/>
    <w:pPr>
      <w:spacing w:line="171" w:lineRule="atLeast"/>
    </w:pPr>
    <w:rPr>
      <w:rFonts w:cs="Times New Roman"/>
      <w:color w:val="auto"/>
    </w:rPr>
  </w:style>
  <w:style w:type="character" w:customStyle="1" w:styleId="A4">
    <w:name w:val="A4"/>
    <w:uiPriority w:val="99"/>
    <w:rsid w:val="006665FB"/>
    <w:rPr>
      <w:rFonts w:ascii="Futura Std Book" w:hAnsi="Futura Std Book" w:cs="Futura Std Book"/>
      <w:b/>
      <w:bCs/>
      <w:color w:val="69737A"/>
      <w:sz w:val="17"/>
      <w:szCs w:val="17"/>
    </w:rPr>
  </w:style>
  <w:style w:type="paragraph" w:customStyle="1" w:styleId="Pa12">
    <w:name w:val="Pa12"/>
    <w:basedOn w:val="Default"/>
    <w:next w:val="Default"/>
    <w:uiPriority w:val="99"/>
    <w:rsid w:val="002F5153"/>
    <w:pPr>
      <w:spacing w:line="201" w:lineRule="atLeast"/>
    </w:pPr>
    <w:rPr>
      <w:rFonts w:ascii="Myriad Pro" w:hAnsi="Myriad Pro" w:cs="Times New Roman"/>
      <w:color w:val="auto"/>
    </w:rPr>
  </w:style>
  <w:style w:type="paragraph" w:styleId="berarbeitung">
    <w:name w:val="Revision"/>
    <w:hidden/>
    <w:uiPriority w:val="99"/>
    <w:semiHidden/>
    <w:rsid w:val="001B6D38"/>
    <w:rPr>
      <w:rFonts w:ascii="Arial" w:eastAsia="PMingLiU" w:hAnsi="Arial"/>
      <w:sz w:val="24"/>
      <w:szCs w:val="24"/>
      <w:lang w:val="es-ES" w:eastAsia="zh-TW"/>
    </w:rPr>
  </w:style>
  <w:style w:type="character" w:styleId="Fett">
    <w:name w:val="Strong"/>
    <w:uiPriority w:val="22"/>
    <w:qFormat/>
    <w:rsid w:val="004F33FD"/>
    <w:rPr>
      <w:b/>
      <w:bCs/>
    </w:rPr>
  </w:style>
  <w:style w:type="character" w:customStyle="1" w:styleId="berschrift2Zchn">
    <w:name w:val="Überschrift 2 Zchn"/>
    <w:basedOn w:val="Absatz-Standardschriftart"/>
    <w:link w:val="berschrift2"/>
    <w:uiPriority w:val="9"/>
    <w:semiHidden/>
    <w:rsid w:val="005542D3"/>
    <w:rPr>
      <w:rFonts w:asciiTheme="majorHAnsi" w:eastAsiaTheme="majorEastAsia" w:hAnsiTheme="majorHAnsi" w:cstheme="majorBidi"/>
      <w:color w:val="2F5496" w:themeColor="accent1" w:themeShade="BF"/>
      <w:sz w:val="26"/>
      <w:szCs w:val="26"/>
      <w:lang w:val="es-ES" w:eastAsia="zh-TW"/>
    </w:rPr>
  </w:style>
  <w:style w:type="character" w:customStyle="1" w:styleId="berschrift1Zchn">
    <w:name w:val="Überschrift 1 Zchn"/>
    <w:basedOn w:val="Absatz-Standardschriftart"/>
    <w:link w:val="berschrift1"/>
    <w:uiPriority w:val="9"/>
    <w:rsid w:val="00F80CA9"/>
    <w:rPr>
      <w:rFonts w:asciiTheme="majorHAnsi" w:eastAsiaTheme="majorEastAsia" w:hAnsiTheme="majorHAnsi" w:cstheme="majorBidi"/>
      <w:color w:val="2F5496" w:themeColor="accent1" w:themeShade="BF"/>
      <w:sz w:val="32"/>
      <w:szCs w:val="32"/>
      <w:lang w:val="es-ES" w:eastAsia="zh-TW"/>
    </w:rPr>
  </w:style>
  <w:style w:type="paragraph" w:customStyle="1" w:styleId="c-main-content-subsection--highlighted">
    <w:name w:val="c-main-content-subsection--highlighted"/>
    <w:basedOn w:val="Standard"/>
    <w:rsid w:val="00F002A5"/>
    <w:pPr>
      <w:spacing w:before="100" w:beforeAutospacing="1" w:after="100" w:afterAutospacing="1"/>
    </w:pPr>
    <w:rPr>
      <w:rFonts w:ascii="Times New Roman" w:eastAsia="Times New Roman" w:hAnsi="Times New Roman"/>
      <w:lang w:val="en-GB" w:eastAsia="en-GB"/>
    </w:rPr>
  </w:style>
  <w:style w:type="paragraph" w:styleId="StandardWeb">
    <w:name w:val="Normal (Web)"/>
    <w:basedOn w:val="Standard"/>
    <w:uiPriority w:val="99"/>
    <w:semiHidden/>
    <w:unhideWhenUsed/>
    <w:rsid w:val="00F002A5"/>
    <w:pPr>
      <w:spacing w:before="100" w:beforeAutospacing="1" w:after="100" w:afterAutospacing="1"/>
    </w:pPr>
    <w:rPr>
      <w:rFonts w:ascii="Times New Roman" w:eastAsia="Times New Roman" w:hAnsi="Times New Roman"/>
      <w:lang w:val="en-GB" w:eastAsia="en-GB"/>
    </w:rPr>
  </w:style>
  <w:style w:type="paragraph" w:styleId="Listenabsatz">
    <w:name w:val="List Paragraph"/>
    <w:basedOn w:val="Standard"/>
    <w:uiPriority w:val="34"/>
    <w:qFormat/>
    <w:rsid w:val="0027350E"/>
    <w:pPr>
      <w:spacing w:after="160" w:line="256" w:lineRule="auto"/>
      <w:ind w:left="720"/>
      <w:contextualSpacing/>
    </w:pPr>
    <w:rPr>
      <w:rFonts w:asciiTheme="minorHAnsi" w:eastAsiaTheme="minorHAnsi" w:hAnsiTheme="minorHAnsi" w:cstheme="minorBidi"/>
      <w:kern w:val="2"/>
      <w:sz w:val="22"/>
      <w:szCs w:val="22"/>
      <w:lang w:eastAsia="en-US"/>
      <w14:ligatures w14:val="standardContextual"/>
    </w:rPr>
  </w:style>
  <w:style w:type="paragraph" w:customStyle="1" w:styleId="pf0">
    <w:name w:val="pf0"/>
    <w:basedOn w:val="Standard"/>
    <w:rsid w:val="00D851D6"/>
    <w:pPr>
      <w:spacing w:before="100" w:beforeAutospacing="1" w:after="100" w:afterAutospacing="1"/>
    </w:pPr>
    <w:rPr>
      <w:rFonts w:ascii="Times New Roman" w:eastAsia="Times New Roman" w:hAnsi="Times New Roman"/>
      <w:lang w:val="en-GB" w:eastAsia="en-GB"/>
    </w:rPr>
  </w:style>
  <w:style w:type="character" w:customStyle="1" w:styleId="cf01">
    <w:name w:val="cf01"/>
    <w:basedOn w:val="Absatz-Standardschriftart"/>
    <w:rsid w:val="00D851D6"/>
    <w:rPr>
      <w:rFonts w:ascii="Segoe UI" w:hAnsi="Segoe UI" w:cs="Segoe UI" w:hint="default"/>
      <w:sz w:val="18"/>
      <w:szCs w:val="18"/>
    </w:rPr>
  </w:style>
  <w:style w:type="table" w:styleId="Tabellenraster">
    <w:name w:val="Table Grid"/>
    <w:basedOn w:val="NormaleTabelle"/>
    <w:uiPriority w:val="59"/>
    <w:rsid w:val="00C53FC8"/>
    <w:pPr>
      <w:widowControl w:val="0"/>
      <w:autoSpaceDE w:val="0"/>
      <w:autoSpaceDN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D31B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3826">
      <w:bodyDiv w:val="1"/>
      <w:marLeft w:val="0"/>
      <w:marRight w:val="0"/>
      <w:marTop w:val="0"/>
      <w:marBottom w:val="0"/>
      <w:divBdr>
        <w:top w:val="none" w:sz="0" w:space="0" w:color="auto"/>
        <w:left w:val="none" w:sz="0" w:space="0" w:color="auto"/>
        <w:bottom w:val="none" w:sz="0" w:space="0" w:color="auto"/>
        <w:right w:val="none" w:sz="0" w:space="0" w:color="auto"/>
      </w:divBdr>
    </w:div>
    <w:div w:id="8068937">
      <w:bodyDiv w:val="1"/>
      <w:marLeft w:val="0"/>
      <w:marRight w:val="0"/>
      <w:marTop w:val="0"/>
      <w:marBottom w:val="0"/>
      <w:divBdr>
        <w:top w:val="none" w:sz="0" w:space="0" w:color="auto"/>
        <w:left w:val="none" w:sz="0" w:space="0" w:color="auto"/>
        <w:bottom w:val="none" w:sz="0" w:space="0" w:color="auto"/>
        <w:right w:val="none" w:sz="0" w:space="0" w:color="auto"/>
      </w:divBdr>
      <w:divsChild>
        <w:div w:id="399670485">
          <w:marLeft w:val="0"/>
          <w:marRight w:val="0"/>
          <w:marTop w:val="0"/>
          <w:marBottom w:val="0"/>
          <w:divBdr>
            <w:top w:val="none" w:sz="0" w:space="0" w:color="auto"/>
            <w:left w:val="none" w:sz="0" w:space="0" w:color="auto"/>
            <w:bottom w:val="none" w:sz="0" w:space="0" w:color="auto"/>
            <w:right w:val="none" w:sz="0" w:space="0" w:color="auto"/>
          </w:divBdr>
        </w:div>
        <w:div w:id="618343032">
          <w:marLeft w:val="0"/>
          <w:marRight w:val="0"/>
          <w:marTop w:val="0"/>
          <w:marBottom w:val="0"/>
          <w:divBdr>
            <w:top w:val="none" w:sz="0" w:space="0" w:color="auto"/>
            <w:left w:val="none" w:sz="0" w:space="0" w:color="auto"/>
            <w:bottom w:val="none" w:sz="0" w:space="0" w:color="auto"/>
            <w:right w:val="none" w:sz="0" w:space="0" w:color="auto"/>
          </w:divBdr>
        </w:div>
        <w:div w:id="1219899898">
          <w:marLeft w:val="0"/>
          <w:marRight w:val="0"/>
          <w:marTop w:val="0"/>
          <w:marBottom w:val="0"/>
          <w:divBdr>
            <w:top w:val="none" w:sz="0" w:space="0" w:color="auto"/>
            <w:left w:val="none" w:sz="0" w:space="0" w:color="auto"/>
            <w:bottom w:val="none" w:sz="0" w:space="0" w:color="auto"/>
            <w:right w:val="none" w:sz="0" w:space="0" w:color="auto"/>
          </w:divBdr>
        </w:div>
        <w:div w:id="1743984121">
          <w:marLeft w:val="0"/>
          <w:marRight w:val="0"/>
          <w:marTop w:val="0"/>
          <w:marBottom w:val="0"/>
          <w:divBdr>
            <w:top w:val="none" w:sz="0" w:space="0" w:color="auto"/>
            <w:left w:val="none" w:sz="0" w:space="0" w:color="auto"/>
            <w:bottom w:val="none" w:sz="0" w:space="0" w:color="auto"/>
            <w:right w:val="none" w:sz="0" w:space="0" w:color="auto"/>
          </w:divBdr>
        </w:div>
        <w:div w:id="2087654142">
          <w:marLeft w:val="0"/>
          <w:marRight w:val="0"/>
          <w:marTop w:val="0"/>
          <w:marBottom w:val="0"/>
          <w:divBdr>
            <w:top w:val="none" w:sz="0" w:space="0" w:color="auto"/>
            <w:left w:val="none" w:sz="0" w:space="0" w:color="auto"/>
            <w:bottom w:val="none" w:sz="0" w:space="0" w:color="auto"/>
            <w:right w:val="none" w:sz="0" w:space="0" w:color="auto"/>
          </w:divBdr>
        </w:div>
        <w:div w:id="506284746">
          <w:marLeft w:val="0"/>
          <w:marRight w:val="0"/>
          <w:marTop w:val="0"/>
          <w:marBottom w:val="0"/>
          <w:divBdr>
            <w:top w:val="none" w:sz="0" w:space="0" w:color="auto"/>
            <w:left w:val="none" w:sz="0" w:space="0" w:color="auto"/>
            <w:bottom w:val="none" w:sz="0" w:space="0" w:color="auto"/>
            <w:right w:val="none" w:sz="0" w:space="0" w:color="auto"/>
          </w:divBdr>
        </w:div>
        <w:div w:id="856238213">
          <w:marLeft w:val="0"/>
          <w:marRight w:val="0"/>
          <w:marTop w:val="0"/>
          <w:marBottom w:val="0"/>
          <w:divBdr>
            <w:top w:val="none" w:sz="0" w:space="0" w:color="auto"/>
            <w:left w:val="none" w:sz="0" w:space="0" w:color="auto"/>
            <w:bottom w:val="none" w:sz="0" w:space="0" w:color="auto"/>
            <w:right w:val="none" w:sz="0" w:space="0" w:color="auto"/>
          </w:divBdr>
        </w:div>
        <w:div w:id="2086685381">
          <w:marLeft w:val="0"/>
          <w:marRight w:val="0"/>
          <w:marTop w:val="0"/>
          <w:marBottom w:val="0"/>
          <w:divBdr>
            <w:top w:val="none" w:sz="0" w:space="0" w:color="auto"/>
            <w:left w:val="none" w:sz="0" w:space="0" w:color="auto"/>
            <w:bottom w:val="none" w:sz="0" w:space="0" w:color="auto"/>
            <w:right w:val="none" w:sz="0" w:space="0" w:color="auto"/>
          </w:divBdr>
        </w:div>
      </w:divsChild>
    </w:div>
    <w:div w:id="28264434">
      <w:bodyDiv w:val="1"/>
      <w:marLeft w:val="0"/>
      <w:marRight w:val="0"/>
      <w:marTop w:val="0"/>
      <w:marBottom w:val="0"/>
      <w:divBdr>
        <w:top w:val="none" w:sz="0" w:space="0" w:color="auto"/>
        <w:left w:val="none" w:sz="0" w:space="0" w:color="auto"/>
        <w:bottom w:val="none" w:sz="0" w:space="0" w:color="auto"/>
        <w:right w:val="none" w:sz="0" w:space="0" w:color="auto"/>
      </w:divBdr>
      <w:divsChild>
        <w:div w:id="306206632">
          <w:marLeft w:val="0"/>
          <w:marRight w:val="0"/>
          <w:marTop w:val="0"/>
          <w:marBottom w:val="0"/>
          <w:divBdr>
            <w:top w:val="none" w:sz="0" w:space="0" w:color="auto"/>
            <w:left w:val="none" w:sz="0" w:space="0" w:color="auto"/>
            <w:bottom w:val="none" w:sz="0" w:space="0" w:color="auto"/>
            <w:right w:val="none" w:sz="0" w:space="0" w:color="auto"/>
          </w:divBdr>
        </w:div>
        <w:div w:id="1257785429">
          <w:marLeft w:val="0"/>
          <w:marRight w:val="0"/>
          <w:marTop w:val="0"/>
          <w:marBottom w:val="0"/>
          <w:divBdr>
            <w:top w:val="none" w:sz="0" w:space="0" w:color="auto"/>
            <w:left w:val="none" w:sz="0" w:space="0" w:color="auto"/>
            <w:bottom w:val="none" w:sz="0" w:space="0" w:color="auto"/>
            <w:right w:val="none" w:sz="0" w:space="0" w:color="auto"/>
          </w:divBdr>
        </w:div>
        <w:div w:id="1538007953">
          <w:marLeft w:val="0"/>
          <w:marRight w:val="0"/>
          <w:marTop w:val="0"/>
          <w:marBottom w:val="0"/>
          <w:divBdr>
            <w:top w:val="none" w:sz="0" w:space="0" w:color="auto"/>
            <w:left w:val="none" w:sz="0" w:space="0" w:color="auto"/>
            <w:bottom w:val="none" w:sz="0" w:space="0" w:color="auto"/>
            <w:right w:val="none" w:sz="0" w:space="0" w:color="auto"/>
          </w:divBdr>
        </w:div>
        <w:div w:id="1554921915">
          <w:marLeft w:val="0"/>
          <w:marRight w:val="0"/>
          <w:marTop w:val="0"/>
          <w:marBottom w:val="0"/>
          <w:divBdr>
            <w:top w:val="none" w:sz="0" w:space="0" w:color="auto"/>
            <w:left w:val="none" w:sz="0" w:space="0" w:color="auto"/>
            <w:bottom w:val="none" w:sz="0" w:space="0" w:color="auto"/>
            <w:right w:val="none" w:sz="0" w:space="0" w:color="auto"/>
          </w:divBdr>
        </w:div>
        <w:div w:id="1719814215">
          <w:marLeft w:val="0"/>
          <w:marRight w:val="0"/>
          <w:marTop w:val="0"/>
          <w:marBottom w:val="0"/>
          <w:divBdr>
            <w:top w:val="none" w:sz="0" w:space="0" w:color="auto"/>
            <w:left w:val="none" w:sz="0" w:space="0" w:color="auto"/>
            <w:bottom w:val="none" w:sz="0" w:space="0" w:color="auto"/>
            <w:right w:val="none" w:sz="0" w:space="0" w:color="auto"/>
          </w:divBdr>
        </w:div>
        <w:div w:id="1754545262">
          <w:marLeft w:val="0"/>
          <w:marRight w:val="0"/>
          <w:marTop w:val="0"/>
          <w:marBottom w:val="0"/>
          <w:divBdr>
            <w:top w:val="none" w:sz="0" w:space="0" w:color="auto"/>
            <w:left w:val="none" w:sz="0" w:space="0" w:color="auto"/>
            <w:bottom w:val="none" w:sz="0" w:space="0" w:color="auto"/>
            <w:right w:val="none" w:sz="0" w:space="0" w:color="auto"/>
          </w:divBdr>
        </w:div>
        <w:div w:id="2098943292">
          <w:marLeft w:val="0"/>
          <w:marRight w:val="0"/>
          <w:marTop w:val="0"/>
          <w:marBottom w:val="0"/>
          <w:divBdr>
            <w:top w:val="none" w:sz="0" w:space="0" w:color="auto"/>
            <w:left w:val="none" w:sz="0" w:space="0" w:color="auto"/>
            <w:bottom w:val="none" w:sz="0" w:space="0" w:color="auto"/>
            <w:right w:val="none" w:sz="0" w:space="0" w:color="auto"/>
          </w:divBdr>
        </w:div>
      </w:divsChild>
    </w:div>
    <w:div w:id="84155492">
      <w:bodyDiv w:val="1"/>
      <w:marLeft w:val="0"/>
      <w:marRight w:val="0"/>
      <w:marTop w:val="0"/>
      <w:marBottom w:val="0"/>
      <w:divBdr>
        <w:top w:val="none" w:sz="0" w:space="0" w:color="auto"/>
        <w:left w:val="none" w:sz="0" w:space="0" w:color="auto"/>
        <w:bottom w:val="none" w:sz="0" w:space="0" w:color="auto"/>
        <w:right w:val="none" w:sz="0" w:space="0" w:color="auto"/>
      </w:divBdr>
    </w:div>
    <w:div w:id="133790935">
      <w:bodyDiv w:val="1"/>
      <w:marLeft w:val="0"/>
      <w:marRight w:val="0"/>
      <w:marTop w:val="0"/>
      <w:marBottom w:val="0"/>
      <w:divBdr>
        <w:top w:val="none" w:sz="0" w:space="0" w:color="auto"/>
        <w:left w:val="none" w:sz="0" w:space="0" w:color="auto"/>
        <w:bottom w:val="none" w:sz="0" w:space="0" w:color="auto"/>
        <w:right w:val="none" w:sz="0" w:space="0" w:color="auto"/>
      </w:divBdr>
    </w:div>
    <w:div w:id="136774541">
      <w:bodyDiv w:val="1"/>
      <w:marLeft w:val="0"/>
      <w:marRight w:val="0"/>
      <w:marTop w:val="0"/>
      <w:marBottom w:val="0"/>
      <w:divBdr>
        <w:top w:val="none" w:sz="0" w:space="0" w:color="auto"/>
        <w:left w:val="none" w:sz="0" w:space="0" w:color="auto"/>
        <w:bottom w:val="none" w:sz="0" w:space="0" w:color="auto"/>
        <w:right w:val="none" w:sz="0" w:space="0" w:color="auto"/>
      </w:divBdr>
    </w:div>
    <w:div w:id="191069950">
      <w:bodyDiv w:val="1"/>
      <w:marLeft w:val="0"/>
      <w:marRight w:val="0"/>
      <w:marTop w:val="0"/>
      <w:marBottom w:val="0"/>
      <w:divBdr>
        <w:top w:val="none" w:sz="0" w:space="0" w:color="auto"/>
        <w:left w:val="none" w:sz="0" w:space="0" w:color="auto"/>
        <w:bottom w:val="none" w:sz="0" w:space="0" w:color="auto"/>
        <w:right w:val="none" w:sz="0" w:space="0" w:color="auto"/>
      </w:divBdr>
      <w:divsChild>
        <w:div w:id="1218202208">
          <w:marLeft w:val="0"/>
          <w:marRight w:val="0"/>
          <w:marTop w:val="0"/>
          <w:marBottom w:val="0"/>
          <w:divBdr>
            <w:top w:val="none" w:sz="0" w:space="0" w:color="auto"/>
            <w:left w:val="none" w:sz="0" w:space="0" w:color="auto"/>
            <w:bottom w:val="none" w:sz="0" w:space="0" w:color="auto"/>
            <w:right w:val="none" w:sz="0" w:space="0" w:color="auto"/>
          </w:divBdr>
        </w:div>
      </w:divsChild>
    </w:div>
    <w:div w:id="200439424">
      <w:bodyDiv w:val="1"/>
      <w:marLeft w:val="0"/>
      <w:marRight w:val="0"/>
      <w:marTop w:val="0"/>
      <w:marBottom w:val="0"/>
      <w:divBdr>
        <w:top w:val="none" w:sz="0" w:space="0" w:color="auto"/>
        <w:left w:val="none" w:sz="0" w:space="0" w:color="auto"/>
        <w:bottom w:val="none" w:sz="0" w:space="0" w:color="auto"/>
        <w:right w:val="none" w:sz="0" w:space="0" w:color="auto"/>
      </w:divBdr>
    </w:div>
    <w:div w:id="202788040">
      <w:bodyDiv w:val="1"/>
      <w:marLeft w:val="0"/>
      <w:marRight w:val="0"/>
      <w:marTop w:val="0"/>
      <w:marBottom w:val="0"/>
      <w:divBdr>
        <w:top w:val="none" w:sz="0" w:space="0" w:color="auto"/>
        <w:left w:val="none" w:sz="0" w:space="0" w:color="auto"/>
        <w:bottom w:val="none" w:sz="0" w:space="0" w:color="auto"/>
        <w:right w:val="none" w:sz="0" w:space="0" w:color="auto"/>
      </w:divBdr>
    </w:div>
    <w:div w:id="303775823">
      <w:bodyDiv w:val="1"/>
      <w:marLeft w:val="0"/>
      <w:marRight w:val="0"/>
      <w:marTop w:val="0"/>
      <w:marBottom w:val="0"/>
      <w:divBdr>
        <w:top w:val="none" w:sz="0" w:space="0" w:color="auto"/>
        <w:left w:val="none" w:sz="0" w:space="0" w:color="auto"/>
        <w:bottom w:val="none" w:sz="0" w:space="0" w:color="auto"/>
        <w:right w:val="none" w:sz="0" w:space="0" w:color="auto"/>
      </w:divBdr>
    </w:div>
    <w:div w:id="315112527">
      <w:bodyDiv w:val="1"/>
      <w:marLeft w:val="0"/>
      <w:marRight w:val="0"/>
      <w:marTop w:val="0"/>
      <w:marBottom w:val="0"/>
      <w:divBdr>
        <w:top w:val="none" w:sz="0" w:space="0" w:color="auto"/>
        <w:left w:val="none" w:sz="0" w:space="0" w:color="auto"/>
        <w:bottom w:val="none" w:sz="0" w:space="0" w:color="auto"/>
        <w:right w:val="none" w:sz="0" w:space="0" w:color="auto"/>
      </w:divBdr>
    </w:div>
    <w:div w:id="384256383">
      <w:bodyDiv w:val="1"/>
      <w:marLeft w:val="0"/>
      <w:marRight w:val="0"/>
      <w:marTop w:val="0"/>
      <w:marBottom w:val="0"/>
      <w:divBdr>
        <w:top w:val="none" w:sz="0" w:space="0" w:color="auto"/>
        <w:left w:val="none" w:sz="0" w:space="0" w:color="auto"/>
        <w:bottom w:val="none" w:sz="0" w:space="0" w:color="auto"/>
        <w:right w:val="none" w:sz="0" w:space="0" w:color="auto"/>
      </w:divBdr>
    </w:div>
    <w:div w:id="480851048">
      <w:bodyDiv w:val="1"/>
      <w:marLeft w:val="0"/>
      <w:marRight w:val="0"/>
      <w:marTop w:val="0"/>
      <w:marBottom w:val="0"/>
      <w:divBdr>
        <w:top w:val="none" w:sz="0" w:space="0" w:color="auto"/>
        <w:left w:val="none" w:sz="0" w:space="0" w:color="auto"/>
        <w:bottom w:val="none" w:sz="0" w:space="0" w:color="auto"/>
        <w:right w:val="none" w:sz="0" w:space="0" w:color="auto"/>
      </w:divBdr>
    </w:div>
    <w:div w:id="611743763">
      <w:bodyDiv w:val="1"/>
      <w:marLeft w:val="0"/>
      <w:marRight w:val="0"/>
      <w:marTop w:val="0"/>
      <w:marBottom w:val="0"/>
      <w:divBdr>
        <w:top w:val="none" w:sz="0" w:space="0" w:color="auto"/>
        <w:left w:val="none" w:sz="0" w:space="0" w:color="auto"/>
        <w:bottom w:val="none" w:sz="0" w:space="0" w:color="auto"/>
        <w:right w:val="none" w:sz="0" w:space="0" w:color="auto"/>
      </w:divBdr>
    </w:div>
    <w:div w:id="615135349">
      <w:bodyDiv w:val="1"/>
      <w:marLeft w:val="0"/>
      <w:marRight w:val="0"/>
      <w:marTop w:val="0"/>
      <w:marBottom w:val="0"/>
      <w:divBdr>
        <w:top w:val="none" w:sz="0" w:space="0" w:color="auto"/>
        <w:left w:val="none" w:sz="0" w:space="0" w:color="auto"/>
        <w:bottom w:val="none" w:sz="0" w:space="0" w:color="auto"/>
        <w:right w:val="none" w:sz="0" w:space="0" w:color="auto"/>
      </w:divBdr>
    </w:div>
    <w:div w:id="630481581">
      <w:bodyDiv w:val="1"/>
      <w:marLeft w:val="0"/>
      <w:marRight w:val="0"/>
      <w:marTop w:val="0"/>
      <w:marBottom w:val="0"/>
      <w:divBdr>
        <w:top w:val="none" w:sz="0" w:space="0" w:color="auto"/>
        <w:left w:val="none" w:sz="0" w:space="0" w:color="auto"/>
        <w:bottom w:val="none" w:sz="0" w:space="0" w:color="auto"/>
        <w:right w:val="none" w:sz="0" w:space="0" w:color="auto"/>
      </w:divBdr>
    </w:div>
    <w:div w:id="633023041">
      <w:bodyDiv w:val="1"/>
      <w:marLeft w:val="0"/>
      <w:marRight w:val="0"/>
      <w:marTop w:val="0"/>
      <w:marBottom w:val="0"/>
      <w:divBdr>
        <w:top w:val="none" w:sz="0" w:space="0" w:color="auto"/>
        <w:left w:val="none" w:sz="0" w:space="0" w:color="auto"/>
        <w:bottom w:val="none" w:sz="0" w:space="0" w:color="auto"/>
        <w:right w:val="none" w:sz="0" w:space="0" w:color="auto"/>
      </w:divBdr>
    </w:div>
    <w:div w:id="690033022">
      <w:bodyDiv w:val="1"/>
      <w:marLeft w:val="0"/>
      <w:marRight w:val="0"/>
      <w:marTop w:val="0"/>
      <w:marBottom w:val="0"/>
      <w:divBdr>
        <w:top w:val="none" w:sz="0" w:space="0" w:color="auto"/>
        <w:left w:val="none" w:sz="0" w:space="0" w:color="auto"/>
        <w:bottom w:val="none" w:sz="0" w:space="0" w:color="auto"/>
        <w:right w:val="none" w:sz="0" w:space="0" w:color="auto"/>
      </w:divBdr>
    </w:div>
    <w:div w:id="697506031">
      <w:bodyDiv w:val="1"/>
      <w:marLeft w:val="0"/>
      <w:marRight w:val="0"/>
      <w:marTop w:val="0"/>
      <w:marBottom w:val="0"/>
      <w:divBdr>
        <w:top w:val="none" w:sz="0" w:space="0" w:color="auto"/>
        <w:left w:val="none" w:sz="0" w:space="0" w:color="auto"/>
        <w:bottom w:val="none" w:sz="0" w:space="0" w:color="auto"/>
        <w:right w:val="none" w:sz="0" w:space="0" w:color="auto"/>
      </w:divBdr>
    </w:div>
    <w:div w:id="713696811">
      <w:bodyDiv w:val="1"/>
      <w:marLeft w:val="0"/>
      <w:marRight w:val="0"/>
      <w:marTop w:val="0"/>
      <w:marBottom w:val="0"/>
      <w:divBdr>
        <w:top w:val="none" w:sz="0" w:space="0" w:color="auto"/>
        <w:left w:val="none" w:sz="0" w:space="0" w:color="auto"/>
        <w:bottom w:val="none" w:sz="0" w:space="0" w:color="auto"/>
        <w:right w:val="none" w:sz="0" w:space="0" w:color="auto"/>
      </w:divBdr>
    </w:div>
    <w:div w:id="781727756">
      <w:bodyDiv w:val="1"/>
      <w:marLeft w:val="0"/>
      <w:marRight w:val="0"/>
      <w:marTop w:val="0"/>
      <w:marBottom w:val="0"/>
      <w:divBdr>
        <w:top w:val="none" w:sz="0" w:space="0" w:color="auto"/>
        <w:left w:val="none" w:sz="0" w:space="0" w:color="auto"/>
        <w:bottom w:val="none" w:sz="0" w:space="0" w:color="auto"/>
        <w:right w:val="none" w:sz="0" w:space="0" w:color="auto"/>
      </w:divBdr>
    </w:div>
    <w:div w:id="839661878">
      <w:bodyDiv w:val="1"/>
      <w:marLeft w:val="0"/>
      <w:marRight w:val="0"/>
      <w:marTop w:val="0"/>
      <w:marBottom w:val="0"/>
      <w:divBdr>
        <w:top w:val="none" w:sz="0" w:space="0" w:color="auto"/>
        <w:left w:val="none" w:sz="0" w:space="0" w:color="auto"/>
        <w:bottom w:val="none" w:sz="0" w:space="0" w:color="auto"/>
        <w:right w:val="none" w:sz="0" w:space="0" w:color="auto"/>
      </w:divBdr>
    </w:div>
    <w:div w:id="843252100">
      <w:bodyDiv w:val="1"/>
      <w:marLeft w:val="0"/>
      <w:marRight w:val="0"/>
      <w:marTop w:val="0"/>
      <w:marBottom w:val="0"/>
      <w:divBdr>
        <w:top w:val="none" w:sz="0" w:space="0" w:color="auto"/>
        <w:left w:val="none" w:sz="0" w:space="0" w:color="auto"/>
        <w:bottom w:val="none" w:sz="0" w:space="0" w:color="auto"/>
        <w:right w:val="none" w:sz="0" w:space="0" w:color="auto"/>
      </w:divBdr>
    </w:div>
    <w:div w:id="854340150">
      <w:bodyDiv w:val="1"/>
      <w:marLeft w:val="0"/>
      <w:marRight w:val="0"/>
      <w:marTop w:val="0"/>
      <w:marBottom w:val="0"/>
      <w:divBdr>
        <w:top w:val="none" w:sz="0" w:space="0" w:color="auto"/>
        <w:left w:val="none" w:sz="0" w:space="0" w:color="auto"/>
        <w:bottom w:val="none" w:sz="0" w:space="0" w:color="auto"/>
        <w:right w:val="none" w:sz="0" w:space="0" w:color="auto"/>
      </w:divBdr>
    </w:div>
    <w:div w:id="867185102">
      <w:bodyDiv w:val="1"/>
      <w:marLeft w:val="0"/>
      <w:marRight w:val="0"/>
      <w:marTop w:val="0"/>
      <w:marBottom w:val="0"/>
      <w:divBdr>
        <w:top w:val="none" w:sz="0" w:space="0" w:color="auto"/>
        <w:left w:val="none" w:sz="0" w:space="0" w:color="auto"/>
        <w:bottom w:val="none" w:sz="0" w:space="0" w:color="auto"/>
        <w:right w:val="none" w:sz="0" w:space="0" w:color="auto"/>
      </w:divBdr>
    </w:div>
    <w:div w:id="960840695">
      <w:bodyDiv w:val="1"/>
      <w:marLeft w:val="0"/>
      <w:marRight w:val="0"/>
      <w:marTop w:val="0"/>
      <w:marBottom w:val="0"/>
      <w:divBdr>
        <w:top w:val="none" w:sz="0" w:space="0" w:color="auto"/>
        <w:left w:val="none" w:sz="0" w:space="0" w:color="auto"/>
        <w:bottom w:val="none" w:sz="0" w:space="0" w:color="auto"/>
        <w:right w:val="none" w:sz="0" w:space="0" w:color="auto"/>
      </w:divBdr>
    </w:div>
    <w:div w:id="962271264">
      <w:bodyDiv w:val="1"/>
      <w:marLeft w:val="0"/>
      <w:marRight w:val="0"/>
      <w:marTop w:val="0"/>
      <w:marBottom w:val="0"/>
      <w:divBdr>
        <w:top w:val="none" w:sz="0" w:space="0" w:color="auto"/>
        <w:left w:val="none" w:sz="0" w:space="0" w:color="auto"/>
        <w:bottom w:val="none" w:sz="0" w:space="0" w:color="auto"/>
        <w:right w:val="none" w:sz="0" w:space="0" w:color="auto"/>
      </w:divBdr>
    </w:div>
    <w:div w:id="1093206880">
      <w:bodyDiv w:val="1"/>
      <w:marLeft w:val="0"/>
      <w:marRight w:val="0"/>
      <w:marTop w:val="0"/>
      <w:marBottom w:val="0"/>
      <w:divBdr>
        <w:top w:val="none" w:sz="0" w:space="0" w:color="auto"/>
        <w:left w:val="none" w:sz="0" w:space="0" w:color="auto"/>
        <w:bottom w:val="none" w:sz="0" w:space="0" w:color="auto"/>
        <w:right w:val="none" w:sz="0" w:space="0" w:color="auto"/>
      </w:divBdr>
    </w:div>
    <w:div w:id="1117797399">
      <w:bodyDiv w:val="1"/>
      <w:marLeft w:val="0"/>
      <w:marRight w:val="0"/>
      <w:marTop w:val="0"/>
      <w:marBottom w:val="0"/>
      <w:divBdr>
        <w:top w:val="none" w:sz="0" w:space="0" w:color="auto"/>
        <w:left w:val="none" w:sz="0" w:space="0" w:color="auto"/>
        <w:bottom w:val="none" w:sz="0" w:space="0" w:color="auto"/>
        <w:right w:val="none" w:sz="0" w:space="0" w:color="auto"/>
      </w:divBdr>
      <w:divsChild>
        <w:div w:id="1023285738">
          <w:marLeft w:val="0"/>
          <w:marRight w:val="0"/>
          <w:marTop w:val="0"/>
          <w:marBottom w:val="0"/>
          <w:divBdr>
            <w:top w:val="none" w:sz="0" w:space="0" w:color="auto"/>
            <w:left w:val="none" w:sz="0" w:space="0" w:color="auto"/>
            <w:bottom w:val="none" w:sz="0" w:space="0" w:color="auto"/>
            <w:right w:val="none" w:sz="0" w:space="0" w:color="auto"/>
          </w:divBdr>
        </w:div>
        <w:div w:id="664865467">
          <w:marLeft w:val="0"/>
          <w:marRight w:val="0"/>
          <w:marTop w:val="0"/>
          <w:marBottom w:val="0"/>
          <w:divBdr>
            <w:top w:val="none" w:sz="0" w:space="0" w:color="auto"/>
            <w:left w:val="none" w:sz="0" w:space="0" w:color="auto"/>
            <w:bottom w:val="none" w:sz="0" w:space="0" w:color="auto"/>
            <w:right w:val="none" w:sz="0" w:space="0" w:color="auto"/>
          </w:divBdr>
        </w:div>
        <w:div w:id="618033318">
          <w:marLeft w:val="0"/>
          <w:marRight w:val="0"/>
          <w:marTop w:val="0"/>
          <w:marBottom w:val="0"/>
          <w:divBdr>
            <w:top w:val="none" w:sz="0" w:space="0" w:color="auto"/>
            <w:left w:val="none" w:sz="0" w:space="0" w:color="auto"/>
            <w:bottom w:val="none" w:sz="0" w:space="0" w:color="auto"/>
            <w:right w:val="none" w:sz="0" w:space="0" w:color="auto"/>
          </w:divBdr>
        </w:div>
        <w:div w:id="1011567833">
          <w:marLeft w:val="0"/>
          <w:marRight w:val="0"/>
          <w:marTop w:val="0"/>
          <w:marBottom w:val="0"/>
          <w:divBdr>
            <w:top w:val="none" w:sz="0" w:space="0" w:color="auto"/>
            <w:left w:val="none" w:sz="0" w:space="0" w:color="auto"/>
            <w:bottom w:val="none" w:sz="0" w:space="0" w:color="auto"/>
            <w:right w:val="none" w:sz="0" w:space="0" w:color="auto"/>
          </w:divBdr>
        </w:div>
        <w:div w:id="1244685477">
          <w:marLeft w:val="0"/>
          <w:marRight w:val="0"/>
          <w:marTop w:val="0"/>
          <w:marBottom w:val="0"/>
          <w:divBdr>
            <w:top w:val="none" w:sz="0" w:space="0" w:color="auto"/>
            <w:left w:val="none" w:sz="0" w:space="0" w:color="auto"/>
            <w:bottom w:val="none" w:sz="0" w:space="0" w:color="auto"/>
            <w:right w:val="none" w:sz="0" w:space="0" w:color="auto"/>
          </w:divBdr>
        </w:div>
        <w:div w:id="820581548">
          <w:marLeft w:val="0"/>
          <w:marRight w:val="0"/>
          <w:marTop w:val="0"/>
          <w:marBottom w:val="0"/>
          <w:divBdr>
            <w:top w:val="none" w:sz="0" w:space="0" w:color="auto"/>
            <w:left w:val="none" w:sz="0" w:space="0" w:color="auto"/>
            <w:bottom w:val="none" w:sz="0" w:space="0" w:color="auto"/>
            <w:right w:val="none" w:sz="0" w:space="0" w:color="auto"/>
          </w:divBdr>
        </w:div>
        <w:div w:id="630791868">
          <w:marLeft w:val="0"/>
          <w:marRight w:val="0"/>
          <w:marTop w:val="0"/>
          <w:marBottom w:val="0"/>
          <w:divBdr>
            <w:top w:val="none" w:sz="0" w:space="0" w:color="auto"/>
            <w:left w:val="none" w:sz="0" w:space="0" w:color="auto"/>
            <w:bottom w:val="none" w:sz="0" w:space="0" w:color="auto"/>
            <w:right w:val="none" w:sz="0" w:space="0" w:color="auto"/>
          </w:divBdr>
        </w:div>
        <w:div w:id="408617412">
          <w:marLeft w:val="0"/>
          <w:marRight w:val="0"/>
          <w:marTop w:val="0"/>
          <w:marBottom w:val="0"/>
          <w:divBdr>
            <w:top w:val="none" w:sz="0" w:space="0" w:color="auto"/>
            <w:left w:val="none" w:sz="0" w:space="0" w:color="auto"/>
            <w:bottom w:val="none" w:sz="0" w:space="0" w:color="auto"/>
            <w:right w:val="none" w:sz="0" w:space="0" w:color="auto"/>
          </w:divBdr>
        </w:div>
      </w:divsChild>
    </w:div>
    <w:div w:id="1156264730">
      <w:bodyDiv w:val="1"/>
      <w:marLeft w:val="0"/>
      <w:marRight w:val="0"/>
      <w:marTop w:val="0"/>
      <w:marBottom w:val="0"/>
      <w:divBdr>
        <w:top w:val="none" w:sz="0" w:space="0" w:color="auto"/>
        <w:left w:val="none" w:sz="0" w:space="0" w:color="auto"/>
        <w:bottom w:val="none" w:sz="0" w:space="0" w:color="auto"/>
        <w:right w:val="none" w:sz="0" w:space="0" w:color="auto"/>
      </w:divBdr>
    </w:div>
    <w:div w:id="1167398797">
      <w:bodyDiv w:val="1"/>
      <w:marLeft w:val="0"/>
      <w:marRight w:val="0"/>
      <w:marTop w:val="0"/>
      <w:marBottom w:val="0"/>
      <w:divBdr>
        <w:top w:val="none" w:sz="0" w:space="0" w:color="auto"/>
        <w:left w:val="none" w:sz="0" w:space="0" w:color="auto"/>
        <w:bottom w:val="none" w:sz="0" w:space="0" w:color="auto"/>
        <w:right w:val="none" w:sz="0" w:space="0" w:color="auto"/>
      </w:divBdr>
    </w:div>
    <w:div w:id="1178542677">
      <w:bodyDiv w:val="1"/>
      <w:marLeft w:val="0"/>
      <w:marRight w:val="0"/>
      <w:marTop w:val="0"/>
      <w:marBottom w:val="0"/>
      <w:divBdr>
        <w:top w:val="none" w:sz="0" w:space="0" w:color="auto"/>
        <w:left w:val="none" w:sz="0" w:space="0" w:color="auto"/>
        <w:bottom w:val="none" w:sz="0" w:space="0" w:color="auto"/>
        <w:right w:val="none" w:sz="0" w:space="0" w:color="auto"/>
      </w:divBdr>
    </w:div>
    <w:div w:id="1247494018">
      <w:bodyDiv w:val="1"/>
      <w:marLeft w:val="0"/>
      <w:marRight w:val="0"/>
      <w:marTop w:val="0"/>
      <w:marBottom w:val="0"/>
      <w:divBdr>
        <w:top w:val="none" w:sz="0" w:space="0" w:color="auto"/>
        <w:left w:val="none" w:sz="0" w:space="0" w:color="auto"/>
        <w:bottom w:val="none" w:sz="0" w:space="0" w:color="auto"/>
        <w:right w:val="none" w:sz="0" w:space="0" w:color="auto"/>
      </w:divBdr>
    </w:div>
    <w:div w:id="1268544662">
      <w:bodyDiv w:val="1"/>
      <w:marLeft w:val="0"/>
      <w:marRight w:val="0"/>
      <w:marTop w:val="0"/>
      <w:marBottom w:val="0"/>
      <w:divBdr>
        <w:top w:val="none" w:sz="0" w:space="0" w:color="auto"/>
        <w:left w:val="none" w:sz="0" w:space="0" w:color="auto"/>
        <w:bottom w:val="none" w:sz="0" w:space="0" w:color="auto"/>
        <w:right w:val="none" w:sz="0" w:space="0" w:color="auto"/>
      </w:divBdr>
    </w:div>
    <w:div w:id="1273131031">
      <w:bodyDiv w:val="1"/>
      <w:marLeft w:val="0"/>
      <w:marRight w:val="0"/>
      <w:marTop w:val="0"/>
      <w:marBottom w:val="0"/>
      <w:divBdr>
        <w:top w:val="none" w:sz="0" w:space="0" w:color="auto"/>
        <w:left w:val="none" w:sz="0" w:space="0" w:color="auto"/>
        <w:bottom w:val="none" w:sz="0" w:space="0" w:color="auto"/>
        <w:right w:val="none" w:sz="0" w:space="0" w:color="auto"/>
      </w:divBdr>
      <w:divsChild>
        <w:div w:id="2102752129">
          <w:marLeft w:val="0"/>
          <w:marRight w:val="0"/>
          <w:marTop w:val="0"/>
          <w:marBottom w:val="0"/>
          <w:divBdr>
            <w:top w:val="none" w:sz="0" w:space="0" w:color="auto"/>
            <w:left w:val="none" w:sz="0" w:space="0" w:color="auto"/>
            <w:bottom w:val="none" w:sz="0" w:space="0" w:color="auto"/>
            <w:right w:val="none" w:sz="0" w:space="0" w:color="auto"/>
          </w:divBdr>
        </w:div>
      </w:divsChild>
    </w:div>
    <w:div w:id="1377584120">
      <w:bodyDiv w:val="1"/>
      <w:marLeft w:val="0"/>
      <w:marRight w:val="0"/>
      <w:marTop w:val="0"/>
      <w:marBottom w:val="0"/>
      <w:divBdr>
        <w:top w:val="none" w:sz="0" w:space="0" w:color="auto"/>
        <w:left w:val="none" w:sz="0" w:space="0" w:color="auto"/>
        <w:bottom w:val="none" w:sz="0" w:space="0" w:color="auto"/>
        <w:right w:val="none" w:sz="0" w:space="0" w:color="auto"/>
      </w:divBdr>
    </w:div>
    <w:div w:id="1435662313">
      <w:bodyDiv w:val="1"/>
      <w:marLeft w:val="0"/>
      <w:marRight w:val="0"/>
      <w:marTop w:val="0"/>
      <w:marBottom w:val="0"/>
      <w:divBdr>
        <w:top w:val="none" w:sz="0" w:space="0" w:color="auto"/>
        <w:left w:val="none" w:sz="0" w:space="0" w:color="auto"/>
        <w:bottom w:val="none" w:sz="0" w:space="0" w:color="auto"/>
        <w:right w:val="none" w:sz="0" w:space="0" w:color="auto"/>
      </w:divBdr>
    </w:div>
    <w:div w:id="1447652905">
      <w:bodyDiv w:val="1"/>
      <w:marLeft w:val="0"/>
      <w:marRight w:val="0"/>
      <w:marTop w:val="0"/>
      <w:marBottom w:val="0"/>
      <w:divBdr>
        <w:top w:val="none" w:sz="0" w:space="0" w:color="auto"/>
        <w:left w:val="none" w:sz="0" w:space="0" w:color="auto"/>
        <w:bottom w:val="none" w:sz="0" w:space="0" w:color="auto"/>
        <w:right w:val="none" w:sz="0" w:space="0" w:color="auto"/>
      </w:divBdr>
    </w:div>
    <w:div w:id="1470830016">
      <w:bodyDiv w:val="1"/>
      <w:marLeft w:val="0"/>
      <w:marRight w:val="0"/>
      <w:marTop w:val="0"/>
      <w:marBottom w:val="0"/>
      <w:divBdr>
        <w:top w:val="none" w:sz="0" w:space="0" w:color="auto"/>
        <w:left w:val="none" w:sz="0" w:space="0" w:color="auto"/>
        <w:bottom w:val="none" w:sz="0" w:space="0" w:color="auto"/>
        <w:right w:val="none" w:sz="0" w:space="0" w:color="auto"/>
      </w:divBdr>
    </w:div>
    <w:div w:id="1497309614">
      <w:bodyDiv w:val="1"/>
      <w:marLeft w:val="0"/>
      <w:marRight w:val="0"/>
      <w:marTop w:val="0"/>
      <w:marBottom w:val="0"/>
      <w:divBdr>
        <w:top w:val="none" w:sz="0" w:space="0" w:color="auto"/>
        <w:left w:val="none" w:sz="0" w:space="0" w:color="auto"/>
        <w:bottom w:val="none" w:sz="0" w:space="0" w:color="auto"/>
        <w:right w:val="none" w:sz="0" w:space="0" w:color="auto"/>
      </w:divBdr>
    </w:div>
    <w:div w:id="1555854694">
      <w:bodyDiv w:val="1"/>
      <w:marLeft w:val="0"/>
      <w:marRight w:val="0"/>
      <w:marTop w:val="0"/>
      <w:marBottom w:val="0"/>
      <w:divBdr>
        <w:top w:val="none" w:sz="0" w:space="0" w:color="auto"/>
        <w:left w:val="none" w:sz="0" w:space="0" w:color="auto"/>
        <w:bottom w:val="none" w:sz="0" w:space="0" w:color="auto"/>
        <w:right w:val="none" w:sz="0" w:space="0" w:color="auto"/>
      </w:divBdr>
    </w:div>
    <w:div w:id="1750729537">
      <w:bodyDiv w:val="1"/>
      <w:marLeft w:val="0"/>
      <w:marRight w:val="0"/>
      <w:marTop w:val="0"/>
      <w:marBottom w:val="0"/>
      <w:divBdr>
        <w:top w:val="none" w:sz="0" w:space="0" w:color="auto"/>
        <w:left w:val="none" w:sz="0" w:space="0" w:color="auto"/>
        <w:bottom w:val="none" w:sz="0" w:space="0" w:color="auto"/>
        <w:right w:val="none" w:sz="0" w:space="0" w:color="auto"/>
      </w:divBdr>
    </w:div>
    <w:div w:id="1818498979">
      <w:bodyDiv w:val="1"/>
      <w:marLeft w:val="0"/>
      <w:marRight w:val="0"/>
      <w:marTop w:val="0"/>
      <w:marBottom w:val="0"/>
      <w:divBdr>
        <w:top w:val="none" w:sz="0" w:space="0" w:color="auto"/>
        <w:left w:val="none" w:sz="0" w:space="0" w:color="auto"/>
        <w:bottom w:val="none" w:sz="0" w:space="0" w:color="auto"/>
        <w:right w:val="none" w:sz="0" w:space="0" w:color="auto"/>
      </w:divBdr>
    </w:div>
    <w:div w:id="1821733078">
      <w:bodyDiv w:val="1"/>
      <w:marLeft w:val="0"/>
      <w:marRight w:val="0"/>
      <w:marTop w:val="0"/>
      <w:marBottom w:val="0"/>
      <w:divBdr>
        <w:top w:val="none" w:sz="0" w:space="0" w:color="auto"/>
        <w:left w:val="none" w:sz="0" w:space="0" w:color="auto"/>
        <w:bottom w:val="none" w:sz="0" w:space="0" w:color="auto"/>
        <w:right w:val="none" w:sz="0" w:space="0" w:color="auto"/>
      </w:divBdr>
    </w:div>
    <w:div w:id="1824808424">
      <w:bodyDiv w:val="1"/>
      <w:marLeft w:val="0"/>
      <w:marRight w:val="0"/>
      <w:marTop w:val="0"/>
      <w:marBottom w:val="0"/>
      <w:divBdr>
        <w:top w:val="none" w:sz="0" w:space="0" w:color="auto"/>
        <w:left w:val="none" w:sz="0" w:space="0" w:color="auto"/>
        <w:bottom w:val="none" w:sz="0" w:space="0" w:color="auto"/>
        <w:right w:val="none" w:sz="0" w:space="0" w:color="auto"/>
      </w:divBdr>
    </w:div>
    <w:div w:id="1841432449">
      <w:bodyDiv w:val="1"/>
      <w:marLeft w:val="0"/>
      <w:marRight w:val="0"/>
      <w:marTop w:val="0"/>
      <w:marBottom w:val="0"/>
      <w:divBdr>
        <w:top w:val="none" w:sz="0" w:space="0" w:color="auto"/>
        <w:left w:val="none" w:sz="0" w:space="0" w:color="auto"/>
        <w:bottom w:val="none" w:sz="0" w:space="0" w:color="auto"/>
        <w:right w:val="none" w:sz="0" w:space="0" w:color="auto"/>
      </w:divBdr>
    </w:div>
    <w:div w:id="1853254236">
      <w:bodyDiv w:val="1"/>
      <w:marLeft w:val="0"/>
      <w:marRight w:val="0"/>
      <w:marTop w:val="0"/>
      <w:marBottom w:val="0"/>
      <w:divBdr>
        <w:top w:val="none" w:sz="0" w:space="0" w:color="auto"/>
        <w:left w:val="none" w:sz="0" w:space="0" w:color="auto"/>
        <w:bottom w:val="none" w:sz="0" w:space="0" w:color="auto"/>
        <w:right w:val="none" w:sz="0" w:space="0" w:color="auto"/>
      </w:divBdr>
    </w:div>
    <w:div w:id="1870021348">
      <w:bodyDiv w:val="1"/>
      <w:marLeft w:val="0"/>
      <w:marRight w:val="0"/>
      <w:marTop w:val="0"/>
      <w:marBottom w:val="0"/>
      <w:divBdr>
        <w:top w:val="none" w:sz="0" w:space="0" w:color="auto"/>
        <w:left w:val="none" w:sz="0" w:space="0" w:color="auto"/>
        <w:bottom w:val="none" w:sz="0" w:space="0" w:color="auto"/>
        <w:right w:val="none" w:sz="0" w:space="0" w:color="auto"/>
      </w:divBdr>
    </w:div>
    <w:div w:id="1881429726">
      <w:bodyDiv w:val="1"/>
      <w:marLeft w:val="0"/>
      <w:marRight w:val="0"/>
      <w:marTop w:val="0"/>
      <w:marBottom w:val="0"/>
      <w:divBdr>
        <w:top w:val="none" w:sz="0" w:space="0" w:color="auto"/>
        <w:left w:val="none" w:sz="0" w:space="0" w:color="auto"/>
        <w:bottom w:val="none" w:sz="0" w:space="0" w:color="auto"/>
        <w:right w:val="none" w:sz="0" w:space="0" w:color="auto"/>
      </w:divBdr>
      <w:divsChild>
        <w:div w:id="1340231802">
          <w:marLeft w:val="0"/>
          <w:marRight w:val="0"/>
          <w:marTop w:val="0"/>
          <w:marBottom w:val="0"/>
          <w:divBdr>
            <w:top w:val="none" w:sz="0" w:space="0" w:color="auto"/>
            <w:left w:val="none" w:sz="0" w:space="0" w:color="auto"/>
            <w:bottom w:val="none" w:sz="0" w:space="0" w:color="auto"/>
            <w:right w:val="none" w:sz="0" w:space="0" w:color="auto"/>
          </w:divBdr>
        </w:div>
      </w:divsChild>
    </w:div>
    <w:div w:id="1937710016">
      <w:bodyDiv w:val="1"/>
      <w:marLeft w:val="0"/>
      <w:marRight w:val="0"/>
      <w:marTop w:val="0"/>
      <w:marBottom w:val="0"/>
      <w:divBdr>
        <w:top w:val="none" w:sz="0" w:space="0" w:color="auto"/>
        <w:left w:val="none" w:sz="0" w:space="0" w:color="auto"/>
        <w:bottom w:val="none" w:sz="0" w:space="0" w:color="auto"/>
        <w:right w:val="none" w:sz="0" w:space="0" w:color="auto"/>
      </w:divBdr>
    </w:div>
    <w:div w:id="1940016315">
      <w:bodyDiv w:val="1"/>
      <w:marLeft w:val="0"/>
      <w:marRight w:val="0"/>
      <w:marTop w:val="0"/>
      <w:marBottom w:val="0"/>
      <w:divBdr>
        <w:top w:val="none" w:sz="0" w:space="0" w:color="auto"/>
        <w:left w:val="none" w:sz="0" w:space="0" w:color="auto"/>
        <w:bottom w:val="none" w:sz="0" w:space="0" w:color="auto"/>
        <w:right w:val="none" w:sz="0" w:space="0" w:color="auto"/>
      </w:divBdr>
    </w:div>
    <w:div w:id="1989549396">
      <w:bodyDiv w:val="1"/>
      <w:marLeft w:val="0"/>
      <w:marRight w:val="0"/>
      <w:marTop w:val="0"/>
      <w:marBottom w:val="0"/>
      <w:divBdr>
        <w:top w:val="none" w:sz="0" w:space="0" w:color="auto"/>
        <w:left w:val="none" w:sz="0" w:space="0" w:color="auto"/>
        <w:bottom w:val="none" w:sz="0" w:space="0" w:color="auto"/>
        <w:right w:val="none" w:sz="0" w:space="0" w:color="auto"/>
      </w:divBdr>
    </w:div>
    <w:div w:id="1993022686">
      <w:bodyDiv w:val="1"/>
      <w:marLeft w:val="0"/>
      <w:marRight w:val="0"/>
      <w:marTop w:val="0"/>
      <w:marBottom w:val="0"/>
      <w:divBdr>
        <w:top w:val="none" w:sz="0" w:space="0" w:color="auto"/>
        <w:left w:val="none" w:sz="0" w:space="0" w:color="auto"/>
        <w:bottom w:val="none" w:sz="0" w:space="0" w:color="auto"/>
        <w:right w:val="none" w:sz="0" w:space="0" w:color="auto"/>
      </w:divBdr>
      <w:divsChild>
        <w:div w:id="1643651568">
          <w:marLeft w:val="0"/>
          <w:marRight w:val="0"/>
          <w:marTop w:val="0"/>
          <w:marBottom w:val="0"/>
          <w:divBdr>
            <w:top w:val="none" w:sz="0" w:space="0" w:color="auto"/>
            <w:left w:val="none" w:sz="0" w:space="0" w:color="auto"/>
            <w:bottom w:val="none" w:sz="0" w:space="0" w:color="auto"/>
            <w:right w:val="none" w:sz="0" w:space="0" w:color="auto"/>
          </w:divBdr>
        </w:div>
      </w:divsChild>
    </w:div>
    <w:div w:id="2035812593">
      <w:bodyDiv w:val="1"/>
      <w:marLeft w:val="0"/>
      <w:marRight w:val="0"/>
      <w:marTop w:val="0"/>
      <w:marBottom w:val="0"/>
      <w:divBdr>
        <w:top w:val="none" w:sz="0" w:space="0" w:color="auto"/>
        <w:left w:val="none" w:sz="0" w:space="0" w:color="auto"/>
        <w:bottom w:val="none" w:sz="0" w:space="0" w:color="auto"/>
        <w:right w:val="none" w:sz="0" w:space="0" w:color="auto"/>
      </w:divBdr>
    </w:div>
    <w:div w:id="21439579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6DD8CC-D6AB-4359-9747-999FE77454F6}">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2.xml><?xml version="1.0" encoding="utf-8"?>
<ds:datastoreItem xmlns:ds="http://schemas.openxmlformats.org/officeDocument/2006/customXml" ds:itemID="{A8D92407-FA97-438D-9241-C10BB63503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4E81D9-3C55-4A47-804F-FBDA85FFA9B7}">
  <ds:schemaRefs>
    <ds:schemaRef ds:uri="http://schemas.openxmlformats.org/officeDocument/2006/bibliography"/>
  </ds:schemaRefs>
</ds:datastoreItem>
</file>

<file path=customXml/itemProps4.xml><?xml version="1.0" encoding="utf-8"?>
<ds:datastoreItem xmlns:ds="http://schemas.openxmlformats.org/officeDocument/2006/customXml" ds:itemID="{3FCBB340-8EF8-483A-84D1-5454DE55EF5F}">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949</Words>
  <Characters>5984</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dc:creator>
  <cp:keywords/>
  <cp:lastModifiedBy>Melissa Martins Marques</cp:lastModifiedBy>
  <cp:revision>51</cp:revision>
  <cp:lastPrinted>2023-12-12T11:37:00Z</cp:lastPrinted>
  <dcterms:created xsi:type="dcterms:W3CDTF">2024-12-19T13:06:00Z</dcterms:created>
  <dcterms:modified xsi:type="dcterms:W3CDTF">2025-01-30T09:05:00Z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