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56B5E" w14:textId="0E13F255" w:rsidR="00FE0D9D" w:rsidRDefault="001B217A" w:rsidP="50521893">
      <w:pPr>
        <w:shd w:val="clear" w:color="auto" w:fill="FFFFFF" w:themeFill="background1"/>
        <w:spacing w:line="360" w:lineRule="auto"/>
        <w:jc w:val="center"/>
        <w:rPr>
          <w:b/>
          <w:bCs/>
          <w:sz w:val="30"/>
          <w:szCs w:val="30"/>
          <w:lang w:val="de-DE"/>
        </w:rPr>
      </w:pPr>
      <w:r w:rsidRPr="001B217A">
        <w:rPr>
          <w:b/>
          <w:bCs/>
          <w:sz w:val="30"/>
          <w:szCs w:val="30"/>
          <w:lang w:val="de-DE"/>
        </w:rPr>
        <w:t xml:space="preserve">Ormazabal </w:t>
      </w:r>
      <w:r w:rsidR="00FE0D9D">
        <w:rPr>
          <w:b/>
          <w:bCs/>
          <w:sz w:val="30"/>
          <w:szCs w:val="30"/>
          <w:lang w:val="de-DE"/>
        </w:rPr>
        <w:t>auf de</w:t>
      </w:r>
      <w:r w:rsidR="00977278">
        <w:rPr>
          <w:b/>
          <w:bCs/>
          <w:sz w:val="30"/>
          <w:szCs w:val="30"/>
          <w:lang w:val="de-DE"/>
        </w:rPr>
        <w:t xml:space="preserve">r </w:t>
      </w:r>
      <w:r w:rsidR="00FE0D9D">
        <w:rPr>
          <w:b/>
          <w:bCs/>
          <w:sz w:val="30"/>
          <w:szCs w:val="30"/>
          <w:lang w:val="de-DE"/>
        </w:rPr>
        <w:t xml:space="preserve">elektrotechnik und </w:t>
      </w:r>
      <w:r w:rsidR="00977278">
        <w:rPr>
          <w:b/>
          <w:bCs/>
          <w:sz w:val="30"/>
          <w:szCs w:val="30"/>
          <w:lang w:val="de-DE"/>
        </w:rPr>
        <w:t xml:space="preserve">der </w:t>
      </w:r>
      <w:r w:rsidR="00C32F9C">
        <w:rPr>
          <w:b/>
          <w:bCs/>
          <w:sz w:val="30"/>
          <w:szCs w:val="30"/>
          <w:lang w:val="de-DE"/>
        </w:rPr>
        <w:t>e</w:t>
      </w:r>
      <w:r w:rsidR="00FE0D9D">
        <w:rPr>
          <w:b/>
          <w:bCs/>
          <w:sz w:val="30"/>
          <w:szCs w:val="30"/>
          <w:lang w:val="de-DE"/>
        </w:rPr>
        <w:t>ltefa</w:t>
      </w:r>
      <w:r w:rsidR="00CF2CA5">
        <w:rPr>
          <w:b/>
          <w:bCs/>
          <w:sz w:val="30"/>
          <w:szCs w:val="30"/>
          <w:lang w:val="de-DE"/>
        </w:rPr>
        <w:t xml:space="preserve"> 2025</w:t>
      </w:r>
    </w:p>
    <w:p w14:paraId="0395742C" w14:textId="726AF70A" w:rsidR="58D2579F" w:rsidRDefault="00FE0D9D" w:rsidP="50521893">
      <w:pPr>
        <w:shd w:val="clear" w:color="auto" w:fill="FFFFFF" w:themeFill="background1"/>
        <w:spacing w:line="360" w:lineRule="auto"/>
        <w:jc w:val="center"/>
        <w:rPr>
          <w:b/>
          <w:bCs/>
          <w:sz w:val="30"/>
          <w:szCs w:val="30"/>
          <w:lang w:val="de-DE"/>
        </w:rPr>
      </w:pPr>
      <w:r>
        <w:rPr>
          <w:b/>
          <w:bCs/>
          <w:sz w:val="30"/>
          <w:szCs w:val="30"/>
          <w:lang w:val="de-DE"/>
        </w:rPr>
        <w:t xml:space="preserve">Mit Präsenz </w:t>
      </w:r>
      <w:r w:rsidR="00977278">
        <w:rPr>
          <w:b/>
          <w:bCs/>
          <w:sz w:val="30"/>
          <w:szCs w:val="30"/>
          <w:lang w:val="de-DE"/>
        </w:rPr>
        <w:t xml:space="preserve">auf den Messen </w:t>
      </w:r>
      <w:r>
        <w:rPr>
          <w:b/>
          <w:bCs/>
          <w:sz w:val="30"/>
          <w:szCs w:val="30"/>
          <w:lang w:val="de-DE"/>
        </w:rPr>
        <w:t>in Dortmund und Stuttgart geht es weiter auf der Route to Zero</w:t>
      </w:r>
    </w:p>
    <w:p w14:paraId="113144B6" w14:textId="77777777" w:rsidR="0029605E" w:rsidRDefault="0029605E" w:rsidP="00F34D72">
      <w:pPr>
        <w:spacing w:line="360" w:lineRule="auto"/>
        <w:rPr>
          <w:b/>
          <w:bCs/>
          <w:lang w:val="de-DE"/>
        </w:rPr>
      </w:pPr>
    </w:p>
    <w:p w14:paraId="45A8CEC3" w14:textId="4478AC29" w:rsidR="007E4C18" w:rsidRPr="00BC222C" w:rsidRDefault="00DE7F21" w:rsidP="0665D9EF">
      <w:pPr>
        <w:spacing w:line="360" w:lineRule="auto"/>
        <w:jc w:val="both"/>
        <w:rPr>
          <w:b/>
          <w:bCs/>
          <w:lang w:val="de-DE"/>
        </w:rPr>
      </w:pPr>
      <w:r w:rsidRPr="025C8BC4">
        <w:rPr>
          <w:b/>
          <w:bCs/>
          <w:lang w:val="de-DE"/>
        </w:rPr>
        <w:t>Krefeld</w:t>
      </w:r>
      <w:r w:rsidR="00600F03" w:rsidRPr="025C8BC4">
        <w:rPr>
          <w:b/>
          <w:bCs/>
          <w:lang w:val="de-DE"/>
        </w:rPr>
        <w:t xml:space="preserve">, </w:t>
      </w:r>
      <w:r w:rsidR="0038566A" w:rsidRPr="0038566A">
        <w:rPr>
          <w:b/>
          <w:bCs/>
          <w:lang w:val="de-DE"/>
        </w:rPr>
        <w:t>2</w:t>
      </w:r>
      <w:r w:rsidR="00CD4B1F">
        <w:rPr>
          <w:b/>
          <w:bCs/>
          <w:lang w:val="de-DE"/>
        </w:rPr>
        <w:t>5</w:t>
      </w:r>
      <w:r w:rsidR="00600F03" w:rsidRPr="025C8BC4">
        <w:rPr>
          <w:b/>
          <w:bCs/>
          <w:lang w:val="de-DE"/>
        </w:rPr>
        <w:t>.</w:t>
      </w:r>
      <w:r w:rsidR="00DF2825" w:rsidRPr="025C8BC4">
        <w:rPr>
          <w:b/>
          <w:bCs/>
          <w:lang w:val="de-DE"/>
        </w:rPr>
        <w:t xml:space="preserve"> </w:t>
      </w:r>
      <w:r w:rsidR="00F51FC8">
        <w:rPr>
          <w:b/>
          <w:bCs/>
          <w:lang w:val="de-DE"/>
        </w:rPr>
        <w:t>November</w:t>
      </w:r>
      <w:r w:rsidR="007921ED" w:rsidRPr="025C8BC4">
        <w:rPr>
          <w:b/>
          <w:bCs/>
          <w:lang w:val="de-DE"/>
        </w:rPr>
        <w:t xml:space="preserve"> </w:t>
      </w:r>
      <w:r w:rsidR="0038075F" w:rsidRPr="025C8BC4">
        <w:rPr>
          <w:b/>
          <w:bCs/>
          <w:lang w:val="de-DE"/>
        </w:rPr>
        <w:t>2024</w:t>
      </w:r>
      <w:r w:rsidRPr="025C8BC4">
        <w:rPr>
          <w:b/>
          <w:bCs/>
          <w:lang w:val="de-DE"/>
        </w:rPr>
        <w:t>.</w:t>
      </w:r>
      <w:r w:rsidR="007921ED" w:rsidRPr="00984F49">
        <w:rPr>
          <w:b/>
          <w:lang w:val="de-DE"/>
        </w:rPr>
        <w:t xml:space="preserve"> </w:t>
      </w:r>
      <w:r w:rsidR="000D63B9" w:rsidRPr="000D63B9">
        <w:rPr>
          <w:b/>
          <w:bCs/>
          <w:lang w:val="de-DE"/>
        </w:rPr>
        <w:t>Im Rahmen der „Route to Zero“ stellt Ormazabal auch im Jahr 2025 auf zwei Fachmessen aus. De</w:t>
      </w:r>
      <w:r w:rsidR="0073742A">
        <w:rPr>
          <w:b/>
          <w:bCs/>
          <w:lang w:val="de-DE"/>
        </w:rPr>
        <w:t>n A</w:t>
      </w:r>
      <w:r w:rsidR="000D63B9" w:rsidRPr="000D63B9">
        <w:rPr>
          <w:b/>
          <w:bCs/>
          <w:lang w:val="de-DE"/>
        </w:rPr>
        <w:t xml:space="preserve">uftakt bildet die elektrotechnik in Dortmund vom 12. bis zum 14. Februar (Halle 5, Stand C12). Ende März folgt die Präsenz auf der eltefa in Stuttgart. Dort sind die Experten für Energieverteilung vom 25. bis zum 27. März in Halle 10, Stand C39 vertreten. Bei beiden Messen stehen die </w:t>
      </w:r>
      <w:r w:rsidR="00FE0D9D">
        <w:rPr>
          <w:b/>
          <w:bCs/>
          <w:lang w:val="de-DE"/>
        </w:rPr>
        <w:t>neuen F-Gas-</w:t>
      </w:r>
      <w:r w:rsidR="000D63B9" w:rsidRPr="000D63B9">
        <w:rPr>
          <w:b/>
          <w:bCs/>
          <w:lang w:val="de-DE"/>
        </w:rPr>
        <w:t>freie</w:t>
      </w:r>
      <w:r w:rsidR="00BB34C5">
        <w:rPr>
          <w:b/>
          <w:bCs/>
          <w:lang w:val="de-DE"/>
        </w:rPr>
        <w:t>n</w:t>
      </w:r>
      <w:r w:rsidR="000D63B9" w:rsidRPr="000D63B9">
        <w:rPr>
          <w:b/>
          <w:bCs/>
          <w:lang w:val="de-DE"/>
        </w:rPr>
        <w:t xml:space="preserve"> Lösungen</w:t>
      </w:r>
      <w:r w:rsidR="00C32F9C">
        <w:rPr>
          <w:b/>
          <w:bCs/>
          <w:lang w:val="de-DE"/>
        </w:rPr>
        <w:t xml:space="preserve"> </w:t>
      </w:r>
      <w:r w:rsidR="00C32F9C" w:rsidRPr="000D63B9">
        <w:rPr>
          <w:b/>
          <w:bCs/>
          <w:lang w:val="de-DE"/>
        </w:rPr>
        <w:t>für die Primär</w:t>
      </w:r>
      <w:r w:rsidR="00C32F9C">
        <w:rPr>
          <w:b/>
          <w:bCs/>
          <w:lang w:val="de-DE"/>
        </w:rPr>
        <w:t>verteilung</w:t>
      </w:r>
      <w:r w:rsidR="000D63B9" w:rsidRPr="000D63B9">
        <w:rPr>
          <w:b/>
          <w:bCs/>
          <w:lang w:val="de-DE"/>
        </w:rPr>
        <w:t xml:space="preserve"> </w:t>
      </w:r>
      <w:r w:rsidR="00265969">
        <w:rPr>
          <w:b/>
          <w:bCs/>
          <w:lang w:val="de-DE"/>
        </w:rPr>
        <w:t xml:space="preserve">sbp.zero24 </w:t>
      </w:r>
      <w:r w:rsidR="000D63B9" w:rsidRPr="000D63B9">
        <w:rPr>
          <w:b/>
          <w:bCs/>
          <w:lang w:val="de-DE"/>
        </w:rPr>
        <w:t>sowie</w:t>
      </w:r>
      <w:r w:rsidR="00C32F9C">
        <w:rPr>
          <w:b/>
          <w:bCs/>
          <w:lang w:val="de-DE"/>
        </w:rPr>
        <w:t xml:space="preserve"> für die </w:t>
      </w:r>
      <w:r w:rsidR="00C32F9C" w:rsidRPr="000D63B9">
        <w:rPr>
          <w:b/>
          <w:bCs/>
          <w:lang w:val="de-DE"/>
        </w:rPr>
        <w:t>Sekundärverteilung</w:t>
      </w:r>
      <w:r w:rsidR="000D63B9" w:rsidRPr="000D63B9">
        <w:rPr>
          <w:b/>
          <w:bCs/>
          <w:lang w:val="de-DE"/>
        </w:rPr>
        <w:t xml:space="preserve"> </w:t>
      </w:r>
      <w:r w:rsidR="00265969">
        <w:rPr>
          <w:b/>
          <w:bCs/>
          <w:lang w:val="de-DE"/>
        </w:rPr>
        <w:t xml:space="preserve">cgm.zero24 </w:t>
      </w:r>
      <w:r w:rsidR="000D63B9" w:rsidRPr="000D63B9">
        <w:rPr>
          <w:b/>
          <w:bCs/>
          <w:lang w:val="de-DE"/>
        </w:rPr>
        <w:t>im Fokus.</w:t>
      </w:r>
      <w:r w:rsidR="000D63B9">
        <w:rPr>
          <w:b/>
          <w:bCs/>
          <w:lang w:val="de-DE"/>
        </w:rPr>
        <w:t xml:space="preserve"> </w:t>
      </w:r>
    </w:p>
    <w:p w14:paraId="03098D10" w14:textId="77777777" w:rsidR="00435A9C" w:rsidRPr="00977278" w:rsidRDefault="00435A9C" w:rsidP="00435A9C">
      <w:pPr>
        <w:spacing w:line="360" w:lineRule="auto"/>
        <w:jc w:val="both"/>
        <w:rPr>
          <w:lang w:val="de-DE"/>
        </w:rPr>
      </w:pPr>
    </w:p>
    <w:p w14:paraId="6A4557DA" w14:textId="1565CF10" w:rsidR="00265969" w:rsidRPr="00C32F9C" w:rsidRDefault="00435A9C" w:rsidP="0029605E">
      <w:pPr>
        <w:spacing w:line="360" w:lineRule="auto"/>
        <w:jc w:val="both"/>
        <w:rPr>
          <w:lang w:val="de-DE"/>
        </w:rPr>
      </w:pPr>
      <w:r w:rsidRPr="00984F49">
        <w:rPr>
          <w:lang w:val="de-DE"/>
        </w:rPr>
        <w:t>Die Unternehmensphilosophie von Ormazabal ist stark geprägt von einem klaren Engagement für eine nachhaltige Zukunft der Stromnetze und einer kontinuierlichen Investition in Forschung und Entwicklung.</w:t>
      </w:r>
      <w:r w:rsidR="00C32F9C">
        <w:rPr>
          <w:lang w:val="de-DE"/>
        </w:rPr>
        <w:t xml:space="preserve"> „</w:t>
      </w:r>
      <w:r>
        <w:rPr>
          <w:lang w:val="de-DE"/>
        </w:rPr>
        <w:t xml:space="preserve">Mit der Erweiterung </w:t>
      </w:r>
      <w:r w:rsidR="008F6DC9">
        <w:rPr>
          <w:lang w:val="de-DE"/>
        </w:rPr>
        <w:t xml:space="preserve">unseres </w:t>
      </w:r>
      <w:r>
        <w:rPr>
          <w:lang w:val="de-DE"/>
        </w:rPr>
        <w:t>Produktportfolios</w:t>
      </w:r>
      <w:r w:rsidR="00C32F9C">
        <w:rPr>
          <w:lang w:val="de-DE"/>
        </w:rPr>
        <w:t xml:space="preserve"> </w:t>
      </w:r>
      <w:r>
        <w:rPr>
          <w:lang w:val="de-DE"/>
        </w:rPr>
        <w:t>a</w:t>
      </w:r>
      <w:r w:rsidRPr="00984F49">
        <w:rPr>
          <w:lang w:val="de-DE"/>
        </w:rPr>
        <w:t>n</w:t>
      </w:r>
      <w:r w:rsidR="00C32F9C">
        <w:rPr>
          <w:lang w:val="de-DE"/>
        </w:rPr>
        <w:t xml:space="preserve"> </w:t>
      </w:r>
      <w:r w:rsidRPr="00984F49">
        <w:rPr>
          <w:lang w:val="de-DE"/>
        </w:rPr>
        <w:t xml:space="preserve">F-Gas-freien </w:t>
      </w:r>
      <w:r w:rsidR="008F6DC9" w:rsidRPr="00984F49">
        <w:rPr>
          <w:lang w:val="de-DE"/>
        </w:rPr>
        <w:t>Lösungen</w:t>
      </w:r>
      <w:r w:rsidRPr="00984F49">
        <w:rPr>
          <w:lang w:val="de-DE"/>
        </w:rPr>
        <w:t xml:space="preserve"> für die Primär- </w:t>
      </w:r>
      <w:r w:rsidR="00C32F9C">
        <w:rPr>
          <w:lang w:val="de-DE"/>
        </w:rPr>
        <w:t>sowie</w:t>
      </w:r>
      <w:r w:rsidRPr="00984F49">
        <w:rPr>
          <w:lang w:val="de-DE"/>
        </w:rPr>
        <w:t xml:space="preserve"> Sekundärverteilung bis 24 kV</w:t>
      </w:r>
      <w:r w:rsidR="00C32F9C">
        <w:rPr>
          <w:lang w:val="de-DE"/>
        </w:rPr>
        <w:t xml:space="preserve"> </w:t>
      </w:r>
      <w:r w:rsidR="00265969" w:rsidRPr="00984F49">
        <w:rPr>
          <w:lang w:val="de-DE"/>
        </w:rPr>
        <w:t>gestalten wir die Energiewende aktiv mit</w:t>
      </w:r>
      <w:r w:rsidR="008F6DC9" w:rsidRPr="00373A81">
        <w:rPr>
          <w:rFonts w:cs="Arial"/>
          <w:lang w:val="de-DE"/>
        </w:rPr>
        <w:t xml:space="preserve">“, </w:t>
      </w:r>
      <w:r w:rsidR="008F6DC9" w:rsidRPr="00977278">
        <w:rPr>
          <w:rFonts w:cs="Arial"/>
          <w:lang w:val="de-DE"/>
        </w:rPr>
        <w:t xml:space="preserve">betont </w:t>
      </w:r>
      <w:r w:rsidR="008F6DC9" w:rsidRPr="004F4DCD">
        <w:rPr>
          <w:rFonts w:cs="Arial"/>
          <w:lang w:val="de-DE"/>
        </w:rPr>
        <w:t>Markus Kiefer, Geschäftsleiter</w:t>
      </w:r>
      <w:r w:rsidR="004F4DCD" w:rsidRPr="004F4DCD">
        <w:rPr>
          <w:rFonts w:cs="Arial"/>
          <w:lang w:val="de-DE"/>
        </w:rPr>
        <w:t xml:space="preserve"> der</w:t>
      </w:r>
      <w:r w:rsidR="008F6DC9" w:rsidRPr="004F4DCD">
        <w:rPr>
          <w:rFonts w:cs="Arial"/>
          <w:lang w:val="de-DE"/>
        </w:rPr>
        <w:t xml:space="preserve"> Ormazabal GmbH</w:t>
      </w:r>
      <w:r w:rsidR="008F6DC9" w:rsidRPr="004F4DCD">
        <w:rPr>
          <w:lang w:val="de-DE"/>
        </w:rPr>
        <w:t>.</w:t>
      </w:r>
      <w:r w:rsidR="008F6DC9" w:rsidRPr="00984F49">
        <w:rPr>
          <w:lang w:val="de-DE"/>
        </w:rPr>
        <w:t xml:space="preserve"> </w:t>
      </w:r>
      <w:r w:rsidR="00C32F9C">
        <w:rPr>
          <w:lang w:val="de-DE"/>
        </w:rPr>
        <w:t>„</w:t>
      </w:r>
      <w:r w:rsidR="00C32F9C" w:rsidRPr="00C32F9C">
        <w:rPr>
          <w:rFonts w:cs="Arial"/>
        </w:rPr>
        <w:t>Wir möchten unsere Kunden auf der ‚Route to Zero‘ begleiten und sie auf dem Weg in eine F-Gas-freie Zukunft unterstützen</w:t>
      </w:r>
      <w:r w:rsidR="00C32F9C">
        <w:rPr>
          <w:rFonts w:cs="Arial"/>
        </w:rPr>
        <w:t xml:space="preserve">”, </w:t>
      </w:r>
      <w:r w:rsidR="00265969" w:rsidRPr="00977278">
        <w:rPr>
          <w:rFonts w:cs="Arial"/>
          <w:lang w:val="de-DE"/>
        </w:rPr>
        <w:t xml:space="preserve">führt </w:t>
      </w:r>
      <w:r w:rsidR="00E11B5B">
        <w:rPr>
          <w:rFonts w:cs="Arial"/>
          <w:lang w:val="de-DE"/>
        </w:rPr>
        <w:t xml:space="preserve">er </w:t>
      </w:r>
      <w:r w:rsidR="00265969" w:rsidRPr="00373A81">
        <w:rPr>
          <w:rFonts w:cs="Arial"/>
          <w:lang w:val="de-DE"/>
        </w:rPr>
        <w:t>fort.</w:t>
      </w:r>
      <w:r w:rsidR="00265969">
        <w:rPr>
          <w:rFonts w:cs="Arial"/>
          <w:lang w:val="de-DE"/>
        </w:rPr>
        <w:t xml:space="preserve"> </w:t>
      </w:r>
    </w:p>
    <w:p w14:paraId="330A76B6" w14:textId="77777777" w:rsidR="00265969" w:rsidRDefault="00265969" w:rsidP="0029605E">
      <w:pPr>
        <w:spacing w:line="360" w:lineRule="auto"/>
        <w:jc w:val="both"/>
        <w:rPr>
          <w:rFonts w:cs="Arial"/>
          <w:lang w:val="de-DE"/>
        </w:rPr>
      </w:pPr>
    </w:p>
    <w:p w14:paraId="068CE6EC" w14:textId="77777777" w:rsidR="005249AA" w:rsidRDefault="00265969" w:rsidP="0029605E">
      <w:pPr>
        <w:spacing w:line="360" w:lineRule="auto"/>
        <w:jc w:val="both"/>
        <w:rPr>
          <w:lang w:val="de-DE"/>
        </w:rPr>
      </w:pPr>
      <w:r w:rsidRPr="10018430">
        <w:rPr>
          <w:lang w:val="de-DE"/>
        </w:rPr>
        <w:t xml:space="preserve">Auf den kommenden Fachmessen </w:t>
      </w:r>
      <w:r w:rsidRPr="10018430">
        <w:rPr>
          <w:rFonts w:cs="Arial"/>
          <w:lang w:val="de-DE"/>
        </w:rPr>
        <w:t xml:space="preserve">elektrotechnik und eltefa zeigt Ormazabal, </w:t>
      </w:r>
      <w:r w:rsidR="005723AB" w:rsidRPr="10018430">
        <w:rPr>
          <w:rFonts w:cs="Arial"/>
          <w:lang w:val="de-DE"/>
        </w:rPr>
        <w:t xml:space="preserve">dass Nachhaltigkeit und Effizienz in der Energieverteilung Hand in Hand gehen und stellt </w:t>
      </w:r>
      <w:r w:rsidR="008C5BE8" w:rsidRPr="10018430">
        <w:rPr>
          <w:rFonts w:cs="Arial"/>
          <w:lang w:val="de-DE"/>
        </w:rPr>
        <w:t xml:space="preserve">dazu </w:t>
      </w:r>
      <w:r w:rsidR="005723AB" w:rsidRPr="10018430">
        <w:rPr>
          <w:rFonts w:cs="Arial"/>
          <w:lang w:val="de-DE"/>
        </w:rPr>
        <w:t>die beiden F-Gas-freien Schaltanlagentypen cgm.zero24</w:t>
      </w:r>
      <w:r w:rsidR="00607C85" w:rsidRPr="10018430">
        <w:rPr>
          <w:rFonts w:cs="Arial"/>
          <w:lang w:val="de-DE"/>
        </w:rPr>
        <w:t xml:space="preserve"> </w:t>
      </w:r>
      <w:r w:rsidR="005723AB" w:rsidRPr="10018430">
        <w:rPr>
          <w:rFonts w:cs="Arial"/>
          <w:lang w:val="de-DE"/>
        </w:rPr>
        <w:t xml:space="preserve">und sbp.zero24 aus. </w:t>
      </w:r>
      <w:r w:rsidR="00435A9C" w:rsidRPr="10018430">
        <w:rPr>
          <w:lang w:val="de-DE"/>
        </w:rPr>
        <w:t>Beide Produktreihen zielen darauf ab, die Nachhaltigkeit des Stromnetzes zu steiger</w:t>
      </w:r>
      <w:r w:rsidR="008C5BE8" w:rsidRPr="10018430">
        <w:rPr>
          <w:lang w:val="de-DE"/>
        </w:rPr>
        <w:t xml:space="preserve">n. Sie </w:t>
      </w:r>
      <w:r w:rsidR="00435A9C" w:rsidRPr="10018430">
        <w:rPr>
          <w:lang w:val="de-DE"/>
        </w:rPr>
        <w:t>ermöglichen es</w:t>
      </w:r>
      <w:r w:rsidR="00607C85" w:rsidRPr="10018430">
        <w:rPr>
          <w:lang w:val="de-DE"/>
        </w:rPr>
        <w:t xml:space="preserve"> Kund</w:t>
      </w:r>
      <w:r w:rsidR="008C5BE8" w:rsidRPr="10018430">
        <w:rPr>
          <w:lang w:val="de-DE"/>
        </w:rPr>
        <w:t>:innen</w:t>
      </w:r>
      <w:r w:rsidR="00607C85" w:rsidRPr="10018430">
        <w:rPr>
          <w:lang w:val="de-DE"/>
        </w:rPr>
        <w:t xml:space="preserve">, </w:t>
      </w:r>
      <w:r w:rsidR="00435A9C" w:rsidRPr="10018430">
        <w:rPr>
          <w:lang w:val="de-DE"/>
        </w:rPr>
        <w:t>die gleiche Sicherheit, Zuverlässigkeit und Leistung wie bei</w:t>
      </w:r>
      <w:r w:rsidR="008C5BE8" w:rsidRPr="10018430">
        <w:rPr>
          <w:lang w:val="de-DE"/>
        </w:rPr>
        <w:t xml:space="preserve">m </w:t>
      </w:r>
      <w:r w:rsidR="00435A9C" w:rsidRPr="10018430">
        <w:rPr>
          <w:lang w:val="de-DE"/>
        </w:rPr>
        <w:t>derzeitige</w:t>
      </w:r>
      <w:r w:rsidR="008C5BE8" w:rsidRPr="10018430">
        <w:rPr>
          <w:lang w:val="de-DE"/>
        </w:rPr>
        <w:t>n</w:t>
      </w:r>
      <w:r w:rsidR="00435A9C" w:rsidRPr="10018430">
        <w:rPr>
          <w:lang w:val="de-DE"/>
        </w:rPr>
        <w:t xml:space="preserve"> Equipment mit SF6 beizubehalten, die Umweltbelastung zu reduzieren und die neue europäische </w:t>
      </w:r>
      <w:r w:rsidR="00435A9C" w:rsidRPr="10018430">
        <w:rPr>
          <w:lang w:val="de-DE"/>
        </w:rPr>
        <w:lastRenderedPageBreak/>
        <w:t>Verordnung für fluorierte Gase im Einklang mit den Klimaneutralitätszielen zu erfüllen.</w:t>
      </w:r>
      <w:r w:rsidR="00236204">
        <w:rPr>
          <w:lang w:val="de-DE"/>
        </w:rPr>
        <w:t xml:space="preserve"> </w:t>
      </w:r>
    </w:p>
    <w:p w14:paraId="61687DF9" w14:textId="77777777" w:rsidR="00ED6656" w:rsidRDefault="00ED6656" w:rsidP="0029605E">
      <w:pPr>
        <w:spacing w:line="360" w:lineRule="auto"/>
        <w:jc w:val="both"/>
        <w:rPr>
          <w:lang w:val="de-DE"/>
        </w:rPr>
      </w:pPr>
    </w:p>
    <w:p w14:paraId="568A5DE6" w14:textId="14A682BF" w:rsidR="004E1097" w:rsidRPr="0038566A" w:rsidRDefault="00236204" w:rsidP="0029605E">
      <w:pPr>
        <w:spacing w:line="360" w:lineRule="auto"/>
        <w:jc w:val="both"/>
        <w:rPr>
          <w:rFonts w:cs="Arial"/>
          <w:lang w:val="de-DE"/>
        </w:rPr>
      </w:pPr>
      <w:r w:rsidRPr="0038566A">
        <w:rPr>
          <w:lang w:val="de-DE"/>
        </w:rPr>
        <w:t>Dabei ist die Schaltanlage</w:t>
      </w:r>
      <w:r w:rsidR="008C5BE8" w:rsidRPr="0038566A">
        <w:rPr>
          <w:lang w:val="de-DE"/>
        </w:rPr>
        <w:t xml:space="preserve"> </w:t>
      </w:r>
      <w:r w:rsidR="00373A81" w:rsidRPr="0038566A">
        <w:rPr>
          <w:rFonts w:cs="Arial"/>
          <w:lang w:val="de-DE"/>
        </w:rPr>
        <w:t>sbp</w:t>
      </w:r>
      <w:r w:rsidR="00900FAE" w:rsidRPr="0038566A">
        <w:rPr>
          <w:rFonts w:cs="Arial"/>
          <w:lang w:val="de-DE"/>
        </w:rPr>
        <w:t>.</w:t>
      </w:r>
      <w:r w:rsidR="00373A81" w:rsidRPr="0038566A">
        <w:rPr>
          <w:rFonts w:cs="Arial"/>
          <w:lang w:val="de-DE"/>
        </w:rPr>
        <w:t>zero24</w:t>
      </w:r>
      <w:r w:rsidR="009032A9" w:rsidRPr="0038566A">
        <w:rPr>
          <w:rFonts w:cs="Arial"/>
          <w:lang w:val="de-DE"/>
        </w:rPr>
        <w:t xml:space="preserve"> </w:t>
      </w:r>
      <w:r w:rsidR="0015023F" w:rsidRPr="0038566A">
        <w:rPr>
          <w:rFonts w:cs="Arial"/>
          <w:lang w:val="de-DE"/>
        </w:rPr>
        <w:t>die</w:t>
      </w:r>
      <w:r w:rsidR="00CF2CA5" w:rsidRPr="0038566A">
        <w:rPr>
          <w:rFonts w:cs="Arial"/>
          <w:lang w:val="de-DE"/>
        </w:rPr>
        <w:t xml:space="preserve"> </w:t>
      </w:r>
      <w:r w:rsidR="00607C85" w:rsidRPr="0038566A">
        <w:rPr>
          <w:rFonts w:cs="Arial"/>
          <w:lang w:val="de-DE"/>
        </w:rPr>
        <w:t>Lösung für die</w:t>
      </w:r>
      <w:r w:rsidR="00373A81" w:rsidRPr="0038566A">
        <w:rPr>
          <w:rFonts w:cs="Arial"/>
          <w:lang w:val="de-DE"/>
        </w:rPr>
        <w:t xml:space="preserve"> Primärverteilung</w:t>
      </w:r>
      <w:r w:rsidR="00F2619B" w:rsidRPr="0038566A">
        <w:rPr>
          <w:rFonts w:cs="Arial"/>
          <w:lang w:val="de-DE"/>
        </w:rPr>
        <w:t>, basierend</w:t>
      </w:r>
      <w:r w:rsidR="00607C85" w:rsidRPr="0038566A">
        <w:rPr>
          <w:rFonts w:cs="Arial"/>
          <w:lang w:val="de-DE"/>
        </w:rPr>
        <w:t xml:space="preserve"> </w:t>
      </w:r>
      <w:r w:rsidR="00373A81" w:rsidRPr="0038566A">
        <w:rPr>
          <w:rFonts w:cs="Arial"/>
          <w:lang w:val="de-DE"/>
        </w:rPr>
        <w:t xml:space="preserve">auf bewährter Vakuumtechnik </w:t>
      </w:r>
      <w:r w:rsidR="005B43CF" w:rsidRPr="0038566A">
        <w:rPr>
          <w:rFonts w:cs="Arial"/>
          <w:lang w:val="de-DE"/>
        </w:rPr>
        <w:t xml:space="preserve">und </w:t>
      </w:r>
      <w:r w:rsidR="00873310" w:rsidRPr="0038566A">
        <w:rPr>
          <w:rFonts w:cs="Arial"/>
          <w:lang w:val="de-DE"/>
        </w:rPr>
        <w:t xml:space="preserve">mit </w:t>
      </w:r>
      <w:r w:rsidR="00607C85" w:rsidRPr="0038566A">
        <w:rPr>
          <w:rFonts w:cs="Arial"/>
          <w:lang w:val="de-DE"/>
        </w:rPr>
        <w:t>eine</w:t>
      </w:r>
      <w:r w:rsidR="00873310" w:rsidRPr="0038566A">
        <w:rPr>
          <w:rFonts w:cs="Arial"/>
          <w:lang w:val="de-DE"/>
        </w:rPr>
        <w:t xml:space="preserve">m </w:t>
      </w:r>
      <w:r w:rsidR="00607C85" w:rsidRPr="0038566A">
        <w:rPr>
          <w:rFonts w:cs="Arial"/>
          <w:lang w:val="de-DE"/>
        </w:rPr>
        <w:t>Fülldruck von 1,9 bar</w:t>
      </w:r>
      <w:r w:rsidR="00012DAC" w:rsidRPr="0038566A">
        <w:rPr>
          <w:rFonts w:cs="Arial"/>
          <w:lang w:val="de-DE"/>
        </w:rPr>
        <w:t xml:space="preserve"> abs</w:t>
      </w:r>
      <w:r w:rsidR="00B32761" w:rsidRPr="0038566A">
        <w:rPr>
          <w:rFonts w:cs="Arial"/>
          <w:lang w:val="de-DE"/>
        </w:rPr>
        <w:t>olut</w:t>
      </w:r>
      <w:r w:rsidR="00607C85" w:rsidRPr="0038566A">
        <w:rPr>
          <w:rFonts w:cs="Arial"/>
          <w:lang w:val="de-DE"/>
        </w:rPr>
        <w:t xml:space="preserve">. Sie ist mit der Schaltanlage cpg.0 lite kompatibel und somit an ein bereits bestehendes System anpassungsfähig. Auf den kommenden Messen </w:t>
      </w:r>
      <w:r w:rsidR="008C5BE8" w:rsidRPr="0038566A">
        <w:rPr>
          <w:rFonts w:cs="Arial"/>
          <w:lang w:val="de-DE"/>
        </w:rPr>
        <w:t>stellt</w:t>
      </w:r>
      <w:r w:rsidR="007F39EA" w:rsidRPr="0038566A">
        <w:rPr>
          <w:rFonts w:cs="Arial"/>
          <w:lang w:val="de-DE"/>
        </w:rPr>
        <w:t xml:space="preserve"> </w:t>
      </w:r>
      <w:r w:rsidR="00607C85" w:rsidRPr="0038566A">
        <w:rPr>
          <w:rFonts w:cs="Arial"/>
          <w:lang w:val="de-DE"/>
        </w:rPr>
        <w:t>Ormazabal das Leistungsschalterfeld</w:t>
      </w:r>
      <w:r w:rsidR="00607C85" w:rsidRPr="0038566A">
        <w:t xml:space="preserve"> </w:t>
      </w:r>
      <w:r w:rsidR="00607C85" w:rsidRPr="0038566A">
        <w:rPr>
          <w:rFonts w:cs="Arial"/>
          <w:lang w:val="de-DE"/>
        </w:rPr>
        <w:t>sbp.zero24v</w:t>
      </w:r>
      <w:r w:rsidR="008C5BE8" w:rsidRPr="0038566A">
        <w:rPr>
          <w:rFonts w:cs="Arial"/>
          <w:lang w:val="de-DE"/>
        </w:rPr>
        <w:t xml:space="preserve"> aus</w:t>
      </w:r>
      <w:r w:rsidR="00607C85" w:rsidRPr="0038566A">
        <w:rPr>
          <w:rFonts w:cs="Arial"/>
          <w:lang w:val="de-DE"/>
        </w:rPr>
        <w:t>.</w:t>
      </w:r>
      <w:r w:rsidR="00A71873" w:rsidRPr="0038566A">
        <w:rPr>
          <w:rFonts w:cs="Arial"/>
          <w:lang w:val="de-DE"/>
        </w:rPr>
        <w:t xml:space="preserve"> </w:t>
      </w:r>
    </w:p>
    <w:p w14:paraId="2CF8AE4B" w14:textId="77777777" w:rsidR="004E1097" w:rsidRPr="0038566A" w:rsidRDefault="004E1097" w:rsidP="0029605E">
      <w:pPr>
        <w:spacing w:line="360" w:lineRule="auto"/>
        <w:jc w:val="both"/>
        <w:rPr>
          <w:rFonts w:cs="Arial"/>
          <w:lang w:val="de-DE"/>
        </w:rPr>
      </w:pPr>
    </w:p>
    <w:p w14:paraId="3180A760" w14:textId="1FA5D120" w:rsidR="008358B7" w:rsidRPr="0038566A" w:rsidRDefault="00CF2CA5" w:rsidP="008358B7">
      <w:pPr>
        <w:spacing w:line="360" w:lineRule="auto"/>
        <w:jc w:val="both"/>
        <w:rPr>
          <w:rFonts w:cs="Arial"/>
          <w:lang w:val="de-DE"/>
        </w:rPr>
      </w:pPr>
      <w:r w:rsidRPr="0038566A">
        <w:rPr>
          <w:rFonts w:cs="Arial"/>
          <w:lang w:val="de-DE"/>
        </w:rPr>
        <w:t xml:space="preserve">Für die Sekundärverteilung überzeugt die </w:t>
      </w:r>
      <w:r w:rsidR="00607C85" w:rsidRPr="0038566A">
        <w:rPr>
          <w:rFonts w:cs="Arial"/>
          <w:lang w:val="de-DE"/>
        </w:rPr>
        <w:t xml:space="preserve">Schaltanlage </w:t>
      </w:r>
      <w:r w:rsidR="00373A81" w:rsidRPr="0038566A">
        <w:rPr>
          <w:rFonts w:cs="Arial"/>
          <w:lang w:val="de-DE"/>
        </w:rPr>
        <w:t>cgm.zero24 mit einer Weiterentwicklung der</w:t>
      </w:r>
      <w:r w:rsidR="00FC65E3" w:rsidRPr="0038566A">
        <w:rPr>
          <w:rFonts w:cs="Arial"/>
          <w:lang w:val="de-DE"/>
        </w:rPr>
        <w:t xml:space="preserve"> bewährten</w:t>
      </w:r>
      <w:r w:rsidR="00373A81" w:rsidRPr="0038566A">
        <w:rPr>
          <w:rFonts w:cs="Arial"/>
          <w:lang w:val="de-DE"/>
        </w:rPr>
        <w:t xml:space="preserve"> Blas</w:t>
      </w:r>
      <w:r w:rsidR="00F17CFA" w:rsidRPr="0038566A">
        <w:rPr>
          <w:rFonts w:cs="Arial"/>
          <w:lang w:val="de-DE"/>
        </w:rPr>
        <w:t>kolben</w:t>
      </w:r>
      <w:r w:rsidR="00373A81" w:rsidRPr="0038566A">
        <w:rPr>
          <w:rFonts w:cs="Arial"/>
          <w:lang w:val="de-DE"/>
        </w:rPr>
        <w:t xml:space="preserve">technik und </w:t>
      </w:r>
      <w:r w:rsidR="00B32761" w:rsidRPr="0038566A">
        <w:rPr>
          <w:rFonts w:cs="Arial"/>
          <w:lang w:val="de-DE"/>
        </w:rPr>
        <w:t>einem Fülldruck vergleichbar zur SF6</w:t>
      </w:r>
      <w:r w:rsidR="00522F30" w:rsidRPr="0038566A">
        <w:rPr>
          <w:rFonts w:cs="Arial"/>
          <w:lang w:val="de-DE"/>
        </w:rPr>
        <w:t>-</w:t>
      </w:r>
      <w:r w:rsidR="00B32761" w:rsidRPr="0038566A">
        <w:rPr>
          <w:rFonts w:cs="Arial"/>
          <w:lang w:val="de-DE"/>
        </w:rPr>
        <w:t>Technologie</w:t>
      </w:r>
      <w:r w:rsidRPr="0038566A">
        <w:rPr>
          <w:rFonts w:cs="Arial"/>
          <w:lang w:val="de-DE"/>
        </w:rPr>
        <w:t>.</w:t>
      </w:r>
      <w:r w:rsidR="00373A81" w:rsidRPr="0038566A">
        <w:rPr>
          <w:rFonts w:cs="Arial"/>
          <w:lang w:val="de-DE"/>
        </w:rPr>
        <w:t xml:space="preserve"> </w:t>
      </w:r>
      <w:r w:rsidR="00FC65E3" w:rsidRPr="0038566A">
        <w:rPr>
          <w:rFonts w:cs="Arial"/>
          <w:lang w:val="de-DE"/>
        </w:rPr>
        <w:t xml:space="preserve">Gezeigt wird </w:t>
      </w:r>
      <w:r w:rsidR="002C3093" w:rsidRPr="0038566A">
        <w:rPr>
          <w:rFonts w:cs="Arial"/>
          <w:lang w:val="de-DE"/>
        </w:rPr>
        <w:t>ein</w:t>
      </w:r>
      <w:r w:rsidR="006B1DBA" w:rsidRPr="0038566A">
        <w:rPr>
          <w:rFonts w:cs="Arial"/>
          <w:lang w:val="de-DE"/>
        </w:rPr>
        <w:t xml:space="preserve">e </w:t>
      </w:r>
      <w:r w:rsidR="00FC1FC3" w:rsidRPr="0038566A">
        <w:rPr>
          <w:rFonts w:cs="Arial"/>
          <w:lang w:val="de-DE"/>
        </w:rPr>
        <w:t>Block</w:t>
      </w:r>
      <w:r w:rsidR="006B1DBA" w:rsidRPr="0038566A">
        <w:rPr>
          <w:rFonts w:cs="Arial"/>
          <w:lang w:val="de-DE"/>
        </w:rPr>
        <w:t>anlage</w:t>
      </w:r>
      <w:r w:rsidR="00FC1FC3" w:rsidRPr="0038566A">
        <w:rPr>
          <w:rFonts w:cs="Arial"/>
          <w:lang w:val="de-DE"/>
        </w:rPr>
        <w:t xml:space="preserve"> mit K</w:t>
      </w:r>
      <w:r w:rsidR="004E7411" w:rsidRPr="0038566A">
        <w:rPr>
          <w:rFonts w:cs="Arial"/>
          <w:lang w:val="de-DE"/>
        </w:rPr>
        <w:t>abel</w:t>
      </w:r>
      <w:r w:rsidR="00FC1FC3" w:rsidRPr="0038566A">
        <w:rPr>
          <w:rFonts w:cs="Arial"/>
          <w:lang w:val="de-DE"/>
        </w:rPr>
        <w:t xml:space="preserve">- und </w:t>
      </w:r>
      <w:r w:rsidR="00FC65E3" w:rsidRPr="0038566A">
        <w:rPr>
          <w:rFonts w:cs="Arial"/>
          <w:lang w:val="de-DE"/>
        </w:rPr>
        <w:t>Sicherungs</w:t>
      </w:r>
      <w:r w:rsidR="00A71873" w:rsidRPr="0038566A">
        <w:rPr>
          <w:rFonts w:cs="Arial"/>
          <w:lang w:val="de-DE"/>
        </w:rPr>
        <w:t>l</w:t>
      </w:r>
      <w:r w:rsidR="00FC65E3" w:rsidRPr="0038566A">
        <w:rPr>
          <w:rFonts w:cs="Arial"/>
          <w:lang w:val="de-DE"/>
        </w:rPr>
        <w:t>asttrennschalter</w:t>
      </w:r>
      <w:r w:rsidR="00910934" w:rsidRPr="0038566A">
        <w:rPr>
          <w:rFonts w:cs="Arial"/>
          <w:lang w:val="de-DE"/>
        </w:rPr>
        <w:t>feld</w:t>
      </w:r>
      <w:r w:rsidR="00A71873" w:rsidRPr="0038566A">
        <w:rPr>
          <w:rFonts w:cs="Arial"/>
          <w:lang w:val="de-DE"/>
        </w:rPr>
        <w:t xml:space="preserve"> </w:t>
      </w:r>
      <w:r w:rsidR="00FC65E3" w:rsidRPr="0038566A">
        <w:rPr>
          <w:rFonts w:cs="Arial"/>
          <w:lang w:val="de-DE"/>
        </w:rPr>
        <w:t>cgm.zero24-</w:t>
      </w:r>
      <w:r w:rsidR="004E7411" w:rsidRPr="0038566A">
        <w:rPr>
          <w:rFonts w:cs="Arial"/>
          <w:lang w:val="de-DE"/>
        </w:rPr>
        <w:t>l</w:t>
      </w:r>
      <w:r w:rsidR="00FC65E3" w:rsidRPr="0038566A">
        <w:rPr>
          <w:rFonts w:cs="Arial"/>
          <w:lang w:val="de-DE"/>
        </w:rPr>
        <w:t xml:space="preserve">p </w:t>
      </w:r>
      <w:r w:rsidR="00A71873" w:rsidRPr="0038566A">
        <w:rPr>
          <w:rFonts w:cs="Arial"/>
          <w:lang w:val="de-DE"/>
        </w:rPr>
        <w:t xml:space="preserve">und </w:t>
      </w:r>
      <w:r w:rsidR="00FC65E3" w:rsidRPr="0038566A">
        <w:rPr>
          <w:rFonts w:cs="Arial"/>
          <w:lang w:val="de-DE"/>
        </w:rPr>
        <w:t>eingebettetem Sensor. Au</w:t>
      </w:r>
      <w:r w:rsidR="00A71873" w:rsidRPr="0038566A">
        <w:rPr>
          <w:rFonts w:cs="Arial"/>
          <w:lang w:val="de-DE"/>
        </w:rPr>
        <w:t>ß</w:t>
      </w:r>
      <w:r w:rsidR="00FC65E3" w:rsidRPr="0038566A">
        <w:rPr>
          <w:rFonts w:cs="Arial"/>
          <w:lang w:val="de-DE"/>
        </w:rPr>
        <w:t>erdem auf den Ormazabal</w:t>
      </w:r>
      <w:r w:rsidR="00A71873" w:rsidRPr="0038566A">
        <w:rPr>
          <w:rFonts w:cs="Arial"/>
          <w:lang w:val="de-DE"/>
        </w:rPr>
        <w:t>-</w:t>
      </w:r>
      <w:r w:rsidR="00FC65E3" w:rsidRPr="0038566A">
        <w:rPr>
          <w:rFonts w:cs="Arial"/>
          <w:lang w:val="de-DE"/>
        </w:rPr>
        <w:t>Messeständen zu</w:t>
      </w:r>
      <w:r w:rsidR="00A71873" w:rsidRPr="0038566A">
        <w:rPr>
          <w:rFonts w:cs="Arial"/>
          <w:lang w:val="de-DE"/>
        </w:rPr>
        <w:t xml:space="preserve"> </w:t>
      </w:r>
      <w:r w:rsidR="00FC65E3" w:rsidRPr="0038566A">
        <w:rPr>
          <w:rFonts w:cs="Arial"/>
          <w:lang w:val="de-DE"/>
        </w:rPr>
        <w:t xml:space="preserve">sehen: </w:t>
      </w:r>
      <w:r w:rsidR="00A34DB5" w:rsidRPr="0038566A">
        <w:rPr>
          <w:rFonts w:cs="Arial"/>
          <w:lang w:val="de-DE"/>
        </w:rPr>
        <w:t xml:space="preserve">eine </w:t>
      </w:r>
      <w:r w:rsidRPr="0038566A">
        <w:rPr>
          <w:rFonts w:cs="Arial"/>
          <w:lang w:val="de-DE"/>
        </w:rPr>
        <w:t>cgm.zero24</w:t>
      </w:r>
      <w:r w:rsidR="00A34DB5" w:rsidRPr="0038566A">
        <w:rPr>
          <w:rFonts w:cs="Arial"/>
          <w:lang w:val="de-DE"/>
        </w:rPr>
        <w:t>-</w:t>
      </w:r>
      <w:r w:rsidRPr="0038566A">
        <w:rPr>
          <w:rFonts w:cs="Arial"/>
          <w:lang w:val="de-DE"/>
        </w:rPr>
        <w:t>l</w:t>
      </w:r>
      <w:r w:rsidR="00A34DB5" w:rsidRPr="0038566A">
        <w:rPr>
          <w:rFonts w:cs="Arial"/>
          <w:lang w:val="de-DE"/>
        </w:rPr>
        <w:t xml:space="preserve">v als Block </w:t>
      </w:r>
      <w:r w:rsidR="006022CB" w:rsidRPr="0038566A">
        <w:rPr>
          <w:rFonts w:cs="Arial"/>
          <w:lang w:val="de-DE"/>
        </w:rPr>
        <w:t>aus</w:t>
      </w:r>
      <w:r w:rsidR="005B418F" w:rsidRPr="0038566A">
        <w:rPr>
          <w:rFonts w:cs="Arial"/>
          <w:lang w:val="de-DE"/>
        </w:rPr>
        <w:t xml:space="preserve"> </w:t>
      </w:r>
      <w:r w:rsidR="00A34DB5" w:rsidRPr="0038566A">
        <w:rPr>
          <w:rFonts w:cs="Arial"/>
          <w:lang w:val="de-DE"/>
        </w:rPr>
        <w:t xml:space="preserve">Kabel- und Leistungsschalterfeld sowie </w:t>
      </w:r>
      <w:r w:rsidR="006022CB" w:rsidRPr="0038566A">
        <w:rPr>
          <w:rFonts w:cs="Arial"/>
          <w:lang w:val="de-DE"/>
        </w:rPr>
        <w:t xml:space="preserve">einem </w:t>
      </w:r>
      <w:r w:rsidR="00A34DB5" w:rsidRPr="0038566A">
        <w:rPr>
          <w:rFonts w:cs="Arial"/>
          <w:lang w:val="de-DE"/>
        </w:rPr>
        <w:t xml:space="preserve">Absorberkanal. </w:t>
      </w:r>
      <w:r w:rsidR="007E63D5" w:rsidRPr="0038566A">
        <w:rPr>
          <w:rFonts w:cs="Arial"/>
          <w:lang w:val="de-DE"/>
        </w:rPr>
        <w:t>Hier basiert das</w:t>
      </w:r>
      <w:r w:rsidR="008358B7" w:rsidRPr="0038566A">
        <w:rPr>
          <w:rFonts w:cs="Arial"/>
          <w:lang w:val="de-DE"/>
        </w:rPr>
        <w:t> Leistungsschalterfeld auf eine</w:t>
      </w:r>
      <w:r w:rsidR="007E63D5" w:rsidRPr="0038566A">
        <w:rPr>
          <w:rFonts w:cs="Arial"/>
          <w:lang w:val="de-DE"/>
        </w:rPr>
        <w:t>m</w:t>
      </w:r>
      <w:r w:rsidR="008358B7" w:rsidRPr="0038566A">
        <w:rPr>
          <w:rFonts w:cs="Arial"/>
          <w:lang w:val="de-DE"/>
        </w:rPr>
        <w:t xml:space="preserve"> Vak</w:t>
      </w:r>
      <w:r w:rsidR="001C38C1" w:rsidRPr="0038566A">
        <w:rPr>
          <w:rFonts w:cs="Arial"/>
          <w:lang w:val="de-DE"/>
        </w:rPr>
        <w:t>u</w:t>
      </w:r>
      <w:r w:rsidR="008358B7" w:rsidRPr="0038566A">
        <w:rPr>
          <w:rFonts w:cs="Arial"/>
          <w:lang w:val="de-DE"/>
        </w:rPr>
        <w:t xml:space="preserve">umschalter in bekannter und bewährter Technologie mit einem Trennschalter in Reihe. </w:t>
      </w:r>
    </w:p>
    <w:p w14:paraId="06FDE79D" w14:textId="230D60F0" w:rsidR="007820F1" w:rsidRPr="00A71873" w:rsidRDefault="00373A81" w:rsidP="0029605E">
      <w:pPr>
        <w:spacing w:line="360" w:lineRule="auto"/>
        <w:jc w:val="both"/>
        <w:rPr>
          <w:lang w:val="de-DE"/>
        </w:rPr>
      </w:pPr>
      <w:r w:rsidRPr="0038566A">
        <w:rPr>
          <w:rFonts w:cs="Arial"/>
          <w:lang w:val="de-DE"/>
        </w:rPr>
        <w:t xml:space="preserve">„Das Besondere ist, dass die elektrische Isolierung </w:t>
      </w:r>
      <w:r w:rsidR="00FC65E3" w:rsidRPr="0038566A">
        <w:rPr>
          <w:rFonts w:cs="Arial"/>
          <w:lang w:val="de-DE"/>
        </w:rPr>
        <w:t>unserer neuen Schaltanlagen</w:t>
      </w:r>
      <w:r w:rsidR="00A71873" w:rsidRPr="0038566A">
        <w:rPr>
          <w:rFonts w:cs="Arial"/>
          <w:lang w:val="de-DE"/>
        </w:rPr>
        <w:t xml:space="preserve"> </w:t>
      </w:r>
      <w:r w:rsidRPr="0038566A">
        <w:rPr>
          <w:rFonts w:cs="Arial"/>
          <w:lang w:val="de-DE"/>
        </w:rPr>
        <w:t>auf industrial natural air basiert</w:t>
      </w:r>
      <w:r w:rsidR="00977278" w:rsidRPr="0038566A">
        <w:rPr>
          <w:rFonts w:cs="Arial"/>
          <w:lang w:val="de-DE"/>
        </w:rPr>
        <w:t xml:space="preserve">, also </w:t>
      </w:r>
      <w:r w:rsidR="00FB5F98" w:rsidRPr="0038566A">
        <w:rPr>
          <w:rFonts w:cs="Arial"/>
          <w:lang w:val="de-DE"/>
        </w:rPr>
        <w:t>lediglich</w:t>
      </w:r>
      <w:r w:rsidR="00977278" w:rsidRPr="0038566A">
        <w:rPr>
          <w:rFonts w:cs="Arial"/>
          <w:lang w:val="de-DE"/>
        </w:rPr>
        <w:t xml:space="preserve"> aus </w:t>
      </w:r>
      <w:r w:rsidR="00CA4AEB" w:rsidRPr="0038566A">
        <w:rPr>
          <w:rFonts w:cs="Arial"/>
          <w:lang w:val="de-DE"/>
        </w:rPr>
        <w:t xml:space="preserve">den </w:t>
      </w:r>
      <w:r w:rsidR="00A96966" w:rsidRPr="0038566A">
        <w:rPr>
          <w:rFonts w:cs="Arial"/>
          <w:lang w:val="de-DE"/>
        </w:rPr>
        <w:t xml:space="preserve">Grundbestandteilen </w:t>
      </w:r>
      <w:r w:rsidR="00977278" w:rsidRPr="0038566A">
        <w:rPr>
          <w:rFonts w:cs="Arial"/>
          <w:lang w:val="de-DE"/>
        </w:rPr>
        <w:t>der Luft besteht und dadurch</w:t>
      </w:r>
      <w:r w:rsidR="00A71873" w:rsidRPr="0038566A">
        <w:rPr>
          <w:rFonts w:cs="Arial"/>
          <w:lang w:val="de-DE"/>
        </w:rPr>
        <w:t xml:space="preserve"> </w:t>
      </w:r>
      <w:r w:rsidRPr="0038566A">
        <w:rPr>
          <w:rFonts w:cs="Arial"/>
          <w:lang w:val="de-DE"/>
        </w:rPr>
        <w:t>komplett F-Gas-frei ist</w:t>
      </w:r>
      <w:r w:rsidR="00977278" w:rsidRPr="0038566A">
        <w:rPr>
          <w:rFonts w:cs="Arial"/>
          <w:lang w:val="de-DE"/>
        </w:rPr>
        <w:t>.</w:t>
      </w:r>
      <w:r w:rsidR="00926E1B" w:rsidRPr="0038566A">
        <w:rPr>
          <w:rFonts w:cs="Arial"/>
          <w:lang w:val="de-DE"/>
        </w:rPr>
        <w:t xml:space="preserve"> Beide Anlagentypen sind </w:t>
      </w:r>
      <w:r w:rsidR="006C6CC3" w:rsidRPr="0038566A">
        <w:rPr>
          <w:rFonts w:cs="Arial"/>
          <w:lang w:val="de-DE"/>
        </w:rPr>
        <w:t xml:space="preserve">zudem </w:t>
      </w:r>
      <w:r w:rsidR="00A71873" w:rsidRPr="0038566A">
        <w:rPr>
          <w:rFonts w:cs="Arial"/>
          <w:lang w:val="de-DE"/>
        </w:rPr>
        <w:t xml:space="preserve">optimal </w:t>
      </w:r>
      <w:r w:rsidR="006C6CC3" w:rsidRPr="0038566A">
        <w:rPr>
          <w:rFonts w:cs="Arial"/>
          <w:lang w:val="de-DE"/>
        </w:rPr>
        <w:t>für die Digitalisierung</w:t>
      </w:r>
      <w:r w:rsidR="00A71873" w:rsidRPr="0038566A">
        <w:rPr>
          <w:rFonts w:cs="Arial"/>
          <w:lang w:val="de-DE"/>
        </w:rPr>
        <w:t xml:space="preserve"> vorbereitet</w:t>
      </w:r>
      <w:r w:rsidRPr="0038566A">
        <w:rPr>
          <w:rFonts w:cs="Arial"/>
          <w:lang w:val="de-DE"/>
        </w:rPr>
        <w:t xml:space="preserve">“, erklärt </w:t>
      </w:r>
      <w:r w:rsidR="00607C85" w:rsidRPr="0038566A">
        <w:rPr>
          <w:rFonts w:cs="Arial"/>
          <w:lang w:val="de-DE"/>
        </w:rPr>
        <w:t>Markus Kiefer</w:t>
      </w:r>
      <w:r w:rsidRPr="0038566A">
        <w:rPr>
          <w:rFonts w:cs="Arial"/>
          <w:lang w:val="de-DE"/>
        </w:rPr>
        <w:t>.</w:t>
      </w:r>
      <w:r w:rsidR="00CB168D" w:rsidRPr="10018430">
        <w:rPr>
          <w:rFonts w:cs="Arial"/>
          <w:lang w:val="de-DE"/>
        </w:rPr>
        <w:t xml:space="preserve"> </w:t>
      </w:r>
    </w:p>
    <w:p w14:paraId="1916072A" w14:textId="6567DCA2" w:rsidR="0063083E" w:rsidRPr="0005119D" w:rsidRDefault="0063083E" w:rsidP="0029605E">
      <w:pPr>
        <w:spacing w:line="360" w:lineRule="auto"/>
        <w:jc w:val="both"/>
        <w:rPr>
          <w:lang w:val="de-DE"/>
        </w:rPr>
      </w:pPr>
    </w:p>
    <w:p w14:paraId="462FCD47" w14:textId="4F7DC5F1" w:rsidR="00BC222C" w:rsidRDefault="0063083E" w:rsidP="0029605E">
      <w:pPr>
        <w:spacing w:line="360" w:lineRule="auto"/>
        <w:jc w:val="both"/>
        <w:rPr>
          <w:rFonts w:cs="Arial"/>
          <w:lang w:val="de-DE"/>
        </w:rPr>
      </w:pPr>
      <w:r w:rsidRPr="10018430">
        <w:rPr>
          <w:rFonts w:cs="Arial"/>
          <w:lang w:val="de-DE"/>
        </w:rPr>
        <w:t xml:space="preserve">Weitere Informationen zur gasisolierten SF6-freien Technologie von Ormazabal gibt es von dem Vertriebsteam und den Produktexpert:innen  auf der elektrotechnik und eltefa sowie unter </w:t>
      </w:r>
      <w:hyperlink r:id="rId10">
        <w:r w:rsidRPr="10018430">
          <w:rPr>
            <w:rStyle w:val="Hyperlink"/>
            <w:rFonts w:cs="Arial"/>
            <w:lang w:val="de-DE"/>
          </w:rPr>
          <w:t>www.ormazabal.com</w:t>
        </w:r>
      </w:hyperlink>
      <w:r w:rsidRPr="10018430">
        <w:rPr>
          <w:rFonts w:cs="Arial"/>
          <w:lang w:val="de-DE"/>
        </w:rPr>
        <w:t>.</w:t>
      </w:r>
    </w:p>
    <w:p w14:paraId="55A7A81A" w14:textId="45D4D6D2" w:rsidR="000F5341" w:rsidRDefault="002D4A78" w:rsidP="008A04A3">
      <w:pPr>
        <w:spacing w:line="360" w:lineRule="auto"/>
        <w:jc w:val="both"/>
        <w:rPr>
          <w:rFonts w:cs="Arial"/>
          <w:lang w:val="de-DE"/>
        </w:rPr>
      </w:pPr>
      <w:r w:rsidRPr="00984F49">
        <w:rPr>
          <w:lang w:val="de-DE"/>
        </w:rPr>
        <w:br/>
      </w:r>
      <w:r w:rsidR="7651D94A" w:rsidRPr="3F266229">
        <w:rPr>
          <w:rFonts w:eastAsia="Arial" w:cs="Arial"/>
          <w:b/>
          <w:bCs/>
          <w:color w:val="000000" w:themeColor="text1"/>
          <w:lang w:val="de-DE"/>
        </w:rPr>
        <w:t xml:space="preserve">(ca. </w:t>
      </w:r>
      <w:r w:rsidR="00A71873">
        <w:rPr>
          <w:rFonts w:eastAsia="Arial" w:cs="Arial"/>
          <w:b/>
          <w:bCs/>
          <w:color w:val="000000" w:themeColor="text1"/>
          <w:lang w:val="de-DE"/>
        </w:rPr>
        <w:t>3</w:t>
      </w:r>
      <w:r w:rsidR="7651D94A" w:rsidRPr="3F266229">
        <w:rPr>
          <w:rFonts w:eastAsia="Arial" w:cs="Arial"/>
          <w:b/>
          <w:bCs/>
          <w:color w:val="000000" w:themeColor="text1"/>
          <w:lang w:val="de-DE"/>
        </w:rPr>
        <w:t>.</w:t>
      </w:r>
      <w:r w:rsidR="00AE7144">
        <w:rPr>
          <w:rFonts w:eastAsia="Arial" w:cs="Arial"/>
          <w:b/>
          <w:bCs/>
          <w:color w:val="000000" w:themeColor="text1"/>
          <w:lang w:val="de-DE"/>
        </w:rPr>
        <w:t>3</w:t>
      </w:r>
      <w:r w:rsidR="00A71873">
        <w:rPr>
          <w:rFonts w:eastAsia="Arial" w:cs="Arial"/>
          <w:b/>
          <w:bCs/>
          <w:color w:val="000000" w:themeColor="text1"/>
          <w:lang w:val="de-DE"/>
        </w:rPr>
        <w:t>0</w:t>
      </w:r>
      <w:r w:rsidR="0CE2F80C" w:rsidRPr="3F266229">
        <w:rPr>
          <w:rFonts w:eastAsia="Arial" w:cs="Arial"/>
          <w:b/>
          <w:bCs/>
          <w:color w:val="000000" w:themeColor="text1"/>
          <w:lang w:val="de-DE"/>
        </w:rPr>
        <w:t>0</w:t>
      </w:r>
      <w:r w:rsidR="7651D94A" w:rsidRPr="3F266229">
        <w:rPr>
          <w:rFonts w:eastAsia="Arial" w:cs="Arial"/>
          <w:b/>
          <w:bCs/>
          <w:color w:val="000000" w:themeColor="text1"/>
          <w:lang w:val="de-DE"/>
        </w:rPr>
        <w:t xml:space="preserve"> Zeichen)</w:t>
      </w:r>
    </w:p>
    <w:p w14:paraId="454012D3" w14:textId="77777777" w:rsidR="008A04A3" w:rsidRDefault="008A04A3" w:rsidP="008A04A3">
      <w:pPr>
        <w:spacing w:line="360" w:lineRule="auto"/>
        <w:jc w:val="both"/>
        <w:rPr>
          <w:rFonts w:cs="Arial"/>
          <w:lang w:val="de-DE"/>
        </w:rPr>
      </w:pPr>
    </w:p>
    <w:p w14:paraId="33210550" w14:textId="77777777" w:rsidR="00CB4FB0" w:rsidRDefault="00CB4FB0" w:rsidP="008A04A3">
      <w:pPr>
        <w:spacing w:line="360" w:lineRule="auto"/>
        <w:jc w:val="both"/>
        <w:rPr>
          <w:rFonts w:cs="Arial"/>
          <w:lang w:val="de-DE"/>
        </w:rPr>
      </w:pPr>
    </w:p>
    <w:p w14:paraId="6BD24267" w14:textId="77777777" w:rsidR="007E4C29" w:rsidRDefault="007E4C29" w:rsidP="008A04A3">
      <w:pPr>
        <w:spacing w:line="360" w:lineRule="auto"/>
        <w:jc w:val="both"/>
        <w:rPr>
          <w:rFonts w:cs="Arial"/>
          <w:lang w:val="de-DE"/>
        </w:rPr>
      </w:pPr>
    </w:p>
    <w:p w14:paraId="1532CF8F" w14:textId="77777777" w:rsidR="0038566A" w:rsidRPr="008A04A3" w:rsidRDefault="0038566A" w:rsidP="008A04A3">
      <w:pPr>
        <w:spacing w:line="360" w:lineRule="auto"/>
        <w:jc w:val="both"/>
        <w:rPr>
          <w:rFonts w:cs="Arial"/>
          <w:lang w:val="de-DE"/>
        </w:rPr>
      </w:pPr>
    </w:p>
    <w:p w14:paraId="19CD4BB8" w14:textId="77777777" w:rsidR="00732B89" w:rsidRPr="00FB0245" w:rsidRDefault="00732B89" w:rsidP="50521893">
      <w:pPr>
        <w:spacing w:line="360" w:lineRule="auto"/>
        <w:contextualSpacing/>
        <w:jc w:val="center"/>
        <w:rPr>
          <w:b/>
          <w:bCs/>
          <w:sz w:val="22"/>
          <w:szCs w:val="22"/>
          <w:lang w:val="de-DE"/>
        </w:rPr>
      </w:pPr>
      <w:r w:rsidRPr="50521893">
        <w:rPr>
          <w:b/>
          <w:bCs/>
          <w:sz w:val="22"/>
          <w:szCs w:val="22"/>
          <w:lang w:val="de-DE"/>
        </w:rPr>
        <w:lastRenderedPageBreak/>
        <w:t>ORMAZABAL</w:t>
      </w:r>
    </w:p>
    <w:p w14:paraId="73DE8B50" w14:textId="77777777" w:rsidR="00732B89" w:rsidRPr="00FB0245" w:rsidRDefault="00732B89" w:rsidP="00732B89">
      <w:pPr>
        <w:pStyle w:val="Kopfzeile"/>
        <w:tabs>
          <w:tab w:val="left" w:pos="708"/>
        </w:tabs>
        <w:spacing w:line="360" w:lineRule="auto"/>
        <w:jc w:val="center"/>
        <w:rPr>
          <w:sz w:val="22"/>
          <w:szCs w:val="22"/>
          <w:lang w:val="de-DE"/>
        </w:rPr>
      </w:pPr>
    </w:p>
    <w:p w14:paraId="11B2F317" w14:textId="77777777" w:rsidR="001360EE" w:rsidRDefault="00984F49" w:rsidP="00F53DAF">
      <w:pPr>
        <w:spacing w:line="360" w:lineRule="auto"/>
        <w:rPr>
          <w:sz w:val="22"/>
          <w:szCs w:val="22"/>
          <w:lang w:val="de-DE"/>
        </w:rPr>
      </w:pPr>
      <w:r w:rsidRPr="00C16E84">
        <w:rPr>
          <w:sz w:val="22"/>
          <w:szCs w:val="22"/>
          <w:lang w:val="de-DE"/>
        </w:rPr>
        <w:t>Ormazabal entwickelt und fertigt Lösungen für die Digitalisierung des Stromnetzes, um mehr erneuerbare Energieerzeugung zu ermöglichen, eine nachhaltigere Mobilität zu schaffen und die Stromversorgung von Gebäuden und Infrastrukturen mit kritischem Energiebedarf zu gewährleisten. Ziel von Ormazabal ist es, das Stromnetz in eine Infrastruktur für die Zukunft zu verwandeln: zuverlässiger, stabiler und nachhaltiger.</w:t>
      </w:r>
      <w:r w:rsidR="00F53DAF">
        <w:rPr>
          <w:sz w:val="22"/>
          <w:szCs w:val="22"/>
          <w:lang w:val="de-DE"/>
        </w:rPr>
        <w:t xml:space="preserve"> </w:t>
      </w:r>
    </w:p>
    <w:p w14:paraId="270546D1" w14:textId="77777777" w:rsidR="001360EE" w:rsidRDefault="001360EE" w:rsidP="00F53DAF">
      <w:pPr>
        <w:spacing w:line="360" w:lineRule="auto"/>
        <w:rPr>
          <w:sz w:val="22"/>
          <w:szCs w:val="22"/>
          <w:lang w:val="de-DE"/>
        </w:rPr>
      </w:pPr>
    </w:p>
    <w:p w14:paraId="2AE986B5" w14:textId="68777743" w:rsidR="00984F49" w:rsidRPr="00C16E84" w:rsidRDefault="00984F49" w:rsidP="00F53DAF">
      <w:pPr>
        <w:spacing w:line="360" w:lineRule="auto"/>
        <w:rPr>
          <w:sz w:val="22"/>
          <w:szCs w:val="22"/>
          <w:lang w:val="de-DE"/>
        </w:rPr>
      </w:pPr>
      <w:r w:rsidRPr="00C16E84">
        <w:rPr>
          <w:sz w:val="22"/>
          <w:szCs w:val="22"/>
          <w:lang w:val="de-DE"/>
        </w:rPr>
        <w:t xml:space="preserve">Ormazabal ist einer der weltweit führenden Hersteller von Schaltanlagen, kompletten Transformatorstationen und Verteiltransformatoren für die Mittelspannung. Mehr als 2.600 Mitarbeitende in über 50 Ländern sorgen mit hochwertigen Produkten und Dienstleistungen für eine sichere Energieverteilung. </w:t>
      </w:r>
      <w:r w:rsidR="001360EE">
        <w:rPr>
          <w:sz w:val="22"/>
          <w:szCs w:val="22"/>
          <w:lang w:val="de-DE"/>
        </w:rPr>
        <w:t xml:space="preserve">Das Unternehmen </w:t>
      </w:r>
      <w:r w:rsidRPr="00C16E84">
        <w:rPr>
          <w:sz w:val="22"/>
          <w:szCs w:val="22"/>
          <w:lang w:val="de-DE"/>
        </w:rPr>
        <w:t>betreibt weltweit 16 Produktionsstandorte sowie ein hochmodernes Technologiezentrum.</w:t>
      </w:r>
      <w:r w:rsidR="001360EE">
        <w:rPr>
          <w:sz w:val="22"/>
          <w:szCs w:val="22"/>
          <w:lang w:val="de-DE"/>
        </w:rPr>
        <w:t xml:space="preserve"> </w:t>
      </w:r>
      <w:r w:rsidRPr="00C16E84">
        <w:rPr>
          <w:sz w:val="22"/>
          <w:szCs w:val="22"/>
          <w:lang w:val="de-DE"/>
        </w:rPr>
        <w:t xml:space="preserve">Ormazabal gehört zu Velatia, familiengeführt und mit Hauptsitz in Zamudio, Spanien. Der Hauptsitz von Ormazabal Deutschland in Krefeld ist zugleich Headquarter der Region Zentraleuropa. Mit lokalem Knowhow und globaler Erfahrung bietet die Ormazabal GmbH hier zukunftsweisende Lösungen rund um die Energieverteilung. Als Projektpartner unter anderem für den Bereich der Energieversorgung, Planung und Installation geht der Anbieter flexibel auf individuelle, lokale Kundenanforderungen ein und unterstützt Projekte von der Planung bis zur Inbetriebnahme und Wartung. Die Lösungen von Ormazabal kommen zum Beispiel in Wind- und Solarparks, Datenzentren, E-Tankstellen, in der Kunststoff- und Autoindustrie, an Flughäfen, Krankenhäusern oder auch Fußballstadien zum Einsatz.  </w:t>
      </w:r>
    </w:p>
    <w:p w14:paraId="5BE1918E" w14:textId="77777777" w:rsidR="00984F49" w:rsidRPr="00FB0245" w:rsidRDefault="00984F49" w:rsidP="00984F49">
      <w:pPr>
        <w:rPr>
          <w:lang w:val="de-DE"/>
        </w:rPr>
      </w:pPr>
    </w:p>
    <w:p w14:paraId="7799CDEF" w14:textId="77777777" w:rsidR="00984F49" w:rsidRPr="00FB0245" w:rsidRDefault="00984F49" w:rsidP="00984F49">
      <w:pPr>
        <w:jc w:val="center"/>
        <w:rPr>
          <w:lang w:val="de-DE"/>
        </w:rPr>
      </w:pPr>
    </w:p>
    <w:p w14:paraId="627E4E25" w14:textId="77777777" w:rsidR="00984F49" w:rsidRPr="00FB0245" w:rsidRDefault="00984F49" w:rsidP="00984F49">
      <w:pPr>
        <w:jc w:val="center"/>
        <w:rPr>
          <w:lang w:val="de-DE"/>
        </w:rPr>
      </w:pPr>
      <w:r w:rsidRPr="50521893">
        <w:rPr>
          <w:lang w:val="de-DE"/>
        </w:rPr>
        <w:t xml:space="preserve">www.ormazabal.com </w:t>
      </w:r>
    </w:p>
    <w:p w14:paraId="2755E924" w14:textId="05EC87A3" w:rsidR="00696926" w:rsidRDefault="00696926" w:rsidP="00EE2C11">
      <w:pPr>
        <w:spacing w:line="360" w:lineRule="auto"/>
        <w:rPr>
          <w:lang w:val="de-DE"/>
        </w:rPr>
      </w:pPr>
    </w:p>
    <w:p w14:paraId="1C09E130" w14:textId="77777777" w:rsidR="00696926" w:rsidRPr="00D43E1F" w:rsidRDefault="00696926" w:rsidP="00EE2C11">
      <w:pPr>
        <w:spacing w:line="360" w:lineRule="auto"/>
        <w:rPr>
          <w:lang w:val="de-DE"/>
        </w:rPr>
      </w:pPr>
    </w:p>
    <w:sectPr w:rsidR="00696926" w:rsidRPr="00D43E1F" w:rsidSect="00F52926">
      <w:headerReference w:type="default" r:id="rId11"/>
      <w:footerReference w:type="default" r:id="rId12"/>
      <w:pgSz w:w="11900" w:h="16840"/>
      <w:pgMar w:top="2517"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930CD" w14:textId="77777777" w:rsidR="00BE115C" w:rsidRDefault="00BE115C" w:rsidP="003C63EB">
      <w:r>
        <w:separator/>
      </w:r>
    </w:p>
  </w:endnote>
  <w:endnote w:type="continuationSeparator" w:id="0">
    <w:p w14:paraId="02751291" w14:textId="77777777" w:rsidR="00BE115C" w:rsidRDefault="00BE115C" w:rsidP="003C63EB">
      <w:r>
        <w:continuationSeparator/>
      </w:r>
    </w:p>
  </w:endnote>
  <w:endnote w:type="continuationNotice" w:id="1">
    <w:p w14:paraId="5E03B77F" w14:textId="77777777" w:rsidR="00BE115C" w:rsidRDefault="00BE11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Futura Std Medium">
    <w:altName w:val="Century Gothic"/>
    <w:panose1 w:val="00000000000000000000"/>
    <w:charset w:val="00"/>
    <w:family w:val="swiss"/>
    <w:notTrueType/>
    <w:pitch w:val="default"/>
    <w:sig w:usb0="00000003" w:usb1="00000000" w:usb2="00000000" w:usb3="00000000" w:csb0="00000001"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Futura Md BT">
    <w:altName w:val="Century Gothic"/>
    <w:charset w:val="00"/>
    <w:family w:val="swiss"/>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1CFF5" w14:textId="784EE10D" w:rsidR="00DF37CC" w:rsidRDefault="001433E5" w:rsidP="003C63EB">
    <w:pPr>
      <w:pStyle w:val="Fuzeile"/>
      <w:ind w:left="-1417"/>
    </w:pPr>
    <w:r>
      <w:rPr>
        <w:noProof/>
        <w:lang w:val="de-DE" w:eastAsia="de-DE"/>
      </w:rPr>
      <mc:AlternateContent>
        <mc:Choice Requires="wps">
          <w:drawing>
            <wp:anchor distT="0" distB="0" distL="114300" distR="114300" simplePos="0" relativeHeight="251658240" behindDoc="0" locked="0" layoutInCell="1" allowOverlap="1" wp14:anchorId="0A60C8D3" wp14:editId="051CAC7B">
              <wp:simplePos x="0" y="0"/>
              <wp:positionH relativeFrom="column">
                <wp:posOffset>6020435</wp:posOffset>
              </wp:positionH>
              <wp:positionV relativeFrom="paragraph">
                <wp:posOffset>220980</wp:posOffset>
              </wp:positionV>
              <wp:extent cx="457200" cy="34290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D19FB" w14:textId="63595D46" w:rsidR="00DF37CC" w:rsidRPr="00A21BCA" w:rsidRDefault="00DF37CC" w:rsidP="003C63EB">
                          <w:pPr>
                            <w:jc w:val="right"/>
                            <w:rPr>
                              <w:rFonts w:ascii="Futura Md BT" w:hAnsi="Futura Md BT"/>
                              <w:b/>
                              <w:sz w:val="20"/>
                              <w:szCs w:val="20"/>
                            </w:rPr>
                          </w:pPr>
                          <w:r w:rsidRPr="00A21BCA">
                            <w:rPr>
                              <w:rStyle w:val="Seitenzahl"/>
                              <w:rFonts w:ascii="Futura Md BT" w:hAnsi="Futura Md BT"/>
                              <w:b/>
                              <w:sz w:val="20"/>
                              <w:szCs w:val="20"/>
                            </w:rPr>
                            <w:fldChar w:fldCharType="begin"/>
                          </w:r>
                          <w:r w:rsidRPr="00A21BCA">
                            <w:rPr>
                              <w:rStyle w:val="Seitenzahl"/>
                              <w:rFonts w:ascii="Futura Md BT" w:hAnsi="Futura Md BT"/>
                              <w:b/>
                              <w:sz w:val="20"/>
                              <w:szCs w:val="20"/>
                            </w:rPr>
                            <w:instrText xml:space="preserve"> PAGE </w:instrText>
                          </w:r>
                          <w:r w:rsidRPr="00A21BCA">
                            <w:rPr>
                              <w:rStyle w:val="Seitenzahl"/>
                              <w:rFonts w:ascii="Futura Md BT" w:hAnsi="Futura Md BT"/>
                              <w:b/>
                              <w:sz w:val="20"/>
                              <w:szCs w:val="20"/>
                            </w:rPr>
                            <w:fldChar w:fldCharType="separate"/>
                          </w:r>
                          <w:r w:rsidR="00DE7E0E">
                            <w:rPr>
                              <w:rStyle w:val="Seitenzahl"/>
                              <w:rFonts w:ascii="Futura Md BT" w:hAnsi="Futura Md BT"/>
                              <w:b/>
                              <w:noProof/>
                              <w:sz w:val="20"/>
                              <w:szCs w:val="20"/>
                            </w:rPr>
                            <w:t>4</w:t>
                          </w:r>
                          <w:r w:rsidRPr="00A21BCA">
                            <w:rPr>
                              <w:rStyle w:val="Seitenzahl"/>
                              <w:rFonts w:ascii="Futura Md BT" w:hAnsi="Futura Md BT"/>
                              <w:b/>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0C8D3" id="_x0000_t202" coordsize="21600,21600" o:spt="202" path="m,l,21600r21600,l21600,xe">
              <v:stroke joinstyle="miter"/>
              <v:path gradientshapeok="t" o:connecttype="rect"/>
            </v:shapetype>
            <v:shape id="Textfeld 5" o:spid="_x0000_s1026" type="#_x0000_t202" style="position:absolute;left:0;text-align:left;margin-left:474.05pt;margin-top:17.4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" filled="f" stroked="f">
              <v:textbox>
                <w:txbxContent>
                  <w:p w14:paraId="57ED19FB" w14:textId="63595D46" w:rsidR="00DF37CC" w:rsidRPr="00A21BCA" w:rsidRDefault="00DF37CC" w:rsidP="003C63EB">
                    <w:pPr>
                      <w:jc w:val="right"/>
                      <w:rPr>
                        <w:rFonts w:ascii="Futura Md BT" w:hAnsi="Futura Md BT"/>
                        <w:b/>
                        <w:sz w:val="20"/>
                        <w:szCs w:val="20"/>
                      </w:rPr>
                    </w:pPr>
                    <w:r w:rsidRPr="00A21BCA">
                      <w:rPr>
                        <w:rStyle w:val="Seitenzahl"/>
                        <w:rFonts w:ascii="Futura Md BT" w:hAnsi="Futura Md BT"/>
                        <w:b/>
                        <w:sz w:val="20"/>
                        <w:szCs w:val="20"/>
                      </w:rPr>
                      <w:fldChar w:fldCharType="begin"/>
                    </w:r>
                    <w:r w:rsidRPr="00A21BCA">
                      <w:rPr>
                        <w:rStyle w:val="Seitenzahl"/>
                        <w:rFonts w:ascii="Futura Md BT" w:hAnsi="Futura Md BT"/>
                        <w:b/>
                        <w:sz w:val="20"/>
                        <w:szCs w:val="20"/>
                      </w:rPr>
                      <w:instrText xml:space="preserve"> PAGE </w:instrText>
                    </w:r>
                    <w:r w:rsidRPr="00A21BCA">
                      <w:rPr>
                        <w:rStyle w:val="Seitenzahl"/>
                        <w:rFonts w:ascii="Futura Md BT" w:hAnsi="Futura Md BT"/>
                        <w:b/>
                        <w:sz w:val="20"/>
                        <w:szCs w:val="20"/>
                      </w:rPr>
                      <w:fldChar w:fldCharType="separate"/>
                    </w:r>
                    <w:r w:rsidR="00DE7E0E">
                      <w:rPr>
                        <w:rStyle w:val="Seitenzahl"/>
                        <w:rFonts w:ascii="Futura Md BT" w:hAnsi="Futura Md BT"/>
                        <w:b/>
                        <w:noProof/>
                        <w:sz w:val="20"/>
                        <w:szCs w:val="20"/>
                      </w:rPr>
                      <w:t>4</w:t>
                    </w:r>
                    <w:r w:rsidRPr="00A21BCA">
                      <w:rPr>
                        <w:rStyle w:val="Seitenzahl"/>
                        <w:rFonts w:ascii="Futura Md BT" w:hAnsi="Futura Md BT"/>
                        <w:b/>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3AB60" w14:textId="77777777" w:rsidR="00BE115C" w:rsidRDefault="00BE115C" w:rsidP="003C63EB">
      <w:r>
        <w:separator/>
      </w:r>
    </w:p>
  </w:footnote>
  <w:footnote w:type="continuationSeparator" w:id="0">
    <w:p w14:paraId="04BEB5C4" w14:textId="77777777" w:rsidR="00BE115C" w:rsidRDefault="00BE115C" w:rsidP="003C63EB">
      <w:r>
        <w:continuationSeparator/>
      </w:r>
    </w:p>
  </w:footnote>
  <w:footnote w:type="continuationNotice" w:id="1">
    <w:p w14:paraId="46DA9E81" w14:textId="77777777" w:rsidR="00BE115C" w:rsidRDefault="00BE11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29937" w14:textId="26053E6C" w:rsidR="00273706" w:rsidRPr="00273706" w:rsidRDefault="00273706" w:rsidP="00273706">
    <w:pPr>
      <w:tabs>
        <w:tab w:val="left" w:pos="1908"/>
      </w:tabs>
      <w:ind w:left="-1701"/>
      <w:jc w:val="both"/>
      <w:rPr>
        <w:b/>
        <w:bCs/>
      </w:rPr>
    </w:pPr>
    <w:r>
      <w:rPr>
        <w:noProof/>
        <w:lang w:val="de-DE" w:eastAsia="de-DE"/>
      </w:rPr>
      <w:drawing>
        <wp:anchor distT="0" distB="0" distL="114300" distR="114300" simplePos="0" relativeHeight="251658241" behindDoc="0" locked="0" layoutInCell="1" allowOverlap="1" wp14:anchorId="6BCB7E2B" wp14:editId="41F7DC7D">
          <wp:simplePos x="0" y="0"/>
          <wp:positionH relativeFrom="column">
            <wp:posOffset>4653915</wp:posOffset>
          </wp:positionH>
          <wp:positionV relativeFrom="paragraph">
            <wp:posOffset>-417830</wp:posOffset>
          </wp:positionV>
          <wp:extent cx="1706880" cy="919089"/>
          <wp:effectExtent l="0" t="0" r="762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1706880" cy="919089"/>
                  </a:xfrm>
                  <a:prstGeom prst="rect">
                    <a:avLst/>
                  </a:prstGeom>
                </pic:spPr>
              </pic:pic>
            </a:graphicData>
          </a:graphic>
          <wp14:sizeRelH relativeFrom="margin">
            <wp14:pctWidth>0</wp14:pctWidth>
          </wp14:sizeRelH>
          <wp14:sizeRelV relativeFrom="margin">
            <wp14:pctHeight>0</wp14:pctHeight>
          </wp14:sizeRelV>
        </wp:anchor>
      </w:drawing>
    </w:r>
    <w:r w:rsidRPr="00273706">
      <w:t xml:space="preserve">                         </w:t>
    </w:r>
    <w:r w:rsidRPr="00273706">
      <w:rPr>
        <w:b/>
        <w:bCs/>
        <w:color w:val="808080" w:themeColor="background1" w:themeShade="80"/>
      </w:rPr>
      <w:t>PRESSEINFORMATION</w:t>
    </w:r>
  </w:p>
  <w:p w14:paraId="70A55FF6" w14:textId="6C76D639" w:rsidR="00DF37CC" w:rsidRDefault="00DF37CC" w:rsidP="00073169">
    <w:pPr>
      <w:pStyle w:val="Kopfzeile"/>
      <w:ind w:left="-1701"/>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B5F53"/>
    <w:multiLevelType w:val="hybridMultilevel"/>
    <w:tmpl w:val="BF5E1084"/>
    <w:lvl w:ilvl="0" w:tplc="3476E146">
      <w:start w:val="5"/>
      <w:numFmt w:val="bullet"/>
      <w:lvlText w:val="-"/>
      <w:lvlJc w:val="left"/>
      <w:pPr>
        <w:ind w:left="720" w:hanging="360"/>
      </w:pPr>
      <w:rPr>
        <w:rFonts w:ascii="Arial" w:eastAsia="PMingLiU"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C174295"/>
    <w:multiLevelType w:val="hybridMultilevel"/>
    <w:tmpl w:val="394EDF1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72532027"/>
    <w:multiLevelType w:val="hybridMultilevel"/>
    <w:tmpl w:val="4F4CA3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9800756"/>
    <w:multiLevelType w:val="hybridMultilevel"/>
    <w:tmpl w:val="4CC0EB00"/>
    <w:lvl w:ilvl="0" w:tplc="04E40B02">
      <w:start w:val="1"/>
      <w:numFmt w:val="bullet"/>
      <w:lvlText w:val=""/>
      <w:lvlJc w:val="left"/>
      <w:pPr>
        <w:tabs>
          <w:tab w:val="num" w:pos="720"/>
        </w:tabs>
        <w:ind w:left="720" w:hanging="360"/>
      </w:pPr>
      <w:rPr>
        <w:rFonts w:ascii="Wingdings" w:hAnsi="Wingdings" w:hint="default"/>
      </w:rPr>
    </w:lvl>
    <w:lvl w:ilvl="1" w:tplc="B22006C6" w:tentative="1">
      <w:start w:val="1"/>
      <w:numFmt w:val="bullet"/>
      <w:lvlText w:val=""/>
      <w:lvlJc w:val="left"/>
      <w:pPr>
        <w:tabs>
          <w:tab w:val="num" w:pos="1440"/>
        </w:tabs>
        <w:ind w:left="1440" w:hanging="360"/>
      </w:pPr>
      <w:rPr>
        <w:rFonts w:ascii="Wingdings" w:hAnsi="Wingdings" w:hint="default"/>
      </w:rPr>
    </w:lvl>
    <w:lvl w:ilvl="2" w:tplc="1D92CC32" w:tentative="1">
      <w:start w:val="1"/>
      <w:numFmt w:val="bullet"/>
      <w:lvlText w:val=""/>
      <w:lvlJc w:val="left"/>
      <w:pPr>
        <w:tabs>
          <w:tab w:val="num" w:pos="2160"/>
        </w:tabs>
        <w:ind w:left="2160" w:hanging="360"/>
      </w:pPr>
      <w:rPr>
        <w:rFonts w:ascii="Wingdings" w:hAnsi="Wingdings" w:hint="default"/>
      </w:rPr>
    </w:lvl>
    <w:lvl w:ilvl="3" w:tplc="412EF5F6" w:tentative="1">
      <w:start w:val="1"/>
      <w:numFmt w:val="bullet"/>
      <w:lvlText w:val=""/>
      <w:lvlJc w:val="left"/>
      <w:pPr>
        <w:tabs>
          <w:tab w:val="num" w:pos="2880"/>
        </w:tabs>
        <w:ind w:left="2880" w:hanging="360"/>
      </w:pPr>
      <w:rPr>
        <w:rFonts w:ascii="Wingdings" w:hAnsi="Wingdings" w:hint="default"/>
      </w:rPr>
    </w:lvl>
    <w:lvl w:ilvl="4" w:tplc="6D0837EC" w:tentative="1">
      <w:start w:val="1"/>
      <w:numFmt w:val="bullet"/>
      <w:lvlText w:val=""/>
      <w:lvlJc w:val="left"/>
      <w:pPr>
        <w:tabs>
          <w:tab w:val="num" w:pos="3600"/>
        </w:tabs>
        <w:ind w:left="3600" w:hanging="360"/>
      </w:pPr>
      <w:rPr>
        <w:rFonts w:ascii="Wingdings" w:hAnsi="Wingdings" w:hint="default"/>
      </w:rPr>
    </w:lvl>
    <w:lvl w:ilvl="5" w:tplc="DCE03AC4" w:tentative="1">
      <w:start w:val="1"/>
      <w:numFmt w:val="bullet"/>
      <w:lvlText w:val=""/>
      <w:lvlJc w:val="left"/>
      <w:pPr>
        <w:tabs>
          <w:tab w:val="num" w:pos="4320"/>
        </w:tabs>
        <w:ind w:left="4320" w:hanging="360"/>
      </w:pPr>
      <w:rPr>
        <w:rFonts w:ascii="Wingdings" w:hAnsi="Wingdings" w:hint="default"/>
      </w:rPr>
    </w:lvl>
    <w:lvl w:ilvl="6" w:tplc="05747762" w:tentative="1">
      <w:start w:val="1"/>
      <w:numFmt w:val="bullet"/>
      <w:lvlText w:val=""/>
      <w:lvlJc w:val="left"/>
      <w:pPr>
        <w:tabs>
          <w:tab w:val="num" w:pos="5040"/>
        </w:tabs>
        <w:ind w:left="5040" w:hanging="360"/>
      </w:pPr>
      <w:rPr>
        <w:rFonts w:ascii="Wingdings" w:hAnsi="Wingdings" w:hint="default"/>
      </w:rPr>
    </w:lvl>
    <w:lvl w:ilvl="7" w:tplc="4CD4B926" w:tentative="1">
      <w:start w:val="1"/>
      <w:numFmt w:val="bullet"/>
      <w:lvlText w:val=""/>
      <w:lvlJc w:val="left"/>
      <w:pPr>
        <w:tabs>
          <w:tab w:val="num" w:pos="5760"/>
        </w:tabs>
        <w:ind w:left="5760" w:hanging="360"/>
      </w:pPr>
      <w:rPr>
        <w:rFonts w:ascii="Wingdings" w:hAnsi="Wingdings" w:hint="default"/>
      </w:rPr>
    </w:lvl>
    <w:lvl w:ilvl="8" w:tplc="912CB95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F91510"/>
    <w:multiLevelType w:val="multilevel"/>
    <w:tmpl w:val="F4FAABE2"/>
    <w:lvl w:ilvl="0">
      <w:start w:val="1"/>
      <w:numFmt w:val="decimal"/>
      <w:lvlText w:val="%1."/>
      <w:lvlJc w:val="left"/>
      <w:pPr>
        <w:tabs>
          <w:tab w:val="num" w:pos="360"/>
        </w:tabs>
        <w:ind w:left="360" w:hanging="360"/>
      </w:pPr>
    </w:lvl>
    <w:lvl w:ilvl="1">
      <w:start w:val="1"/>
      <w:numFmt w:val="decimal"/>
      <w:lvlText w:val="%1.%2."/>
      <w:lvlJc w:val="left"/>
      <w:pPr>
        <w:tabs>
          <w:tab w:val="num" w:pos="720"/>
        </w:tabs>
        <w:ind w:left="0" w:firstLine="0"/>
      </w:pPr>
    </w:lvl>
    <w:lvl w:ilvl="2">
      <w:start w:val="1"/>
      <w:numFmt w:val="decimal"/>
      <w:pStyle w:val="berschrift3"/>
      <w:lvlText w:val="%1.%2.%3"/>
      <w:lvlJc w:val="left"/>
      <w:pPr>
        <w:tabs>
          <w:tab w:val="num" w:pos="1080"/>
        </w:tabs>
        <w:ind w:left="0"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 w15:restartNumberingAfterBreak="0">
    <w:nsid w:val="7A2417A9"/>
    <w:multiLevelType w:val="hybridMultilevel"/>
    <w:tmpl w:val="6AA0E95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652443134">
    <w:abstractNumId w:val="4"/>
  </w:num>
  <w:num w:numId="2" w16cid:durableId="1345791514">
    <w:abstractNumId w:val="2"/>
  </w:num>
  <w:num w:numId="3" w16cid:durableId="1943029134">
    <w:abstractNumId w:val="0"/>
  </w:num>
  <w:num w:numId="4" w16cid:durableId="971254789">
    <w:abstractNumId w:val="3"/>
  </w:num>
  <w:num w:numId="5" w16cid:durableId="1538354995">
    <w:abstractNumId w:val="5"/>
  </w:num>
  <w:num w:numId="6" w16cid:durableId="1682734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1EE"/>
    <w:rsid w:val="00000AE4"/>
    <w:rsid w:val="00000F5D"/>
    <w:rsid w:val="00000FB1"/>
    <w:rsid w:val="00001185"/>
    <w:rsid w:val="0000233C"/>
    <w:rsid w:val="0000236A"/>
    <w:rsid w:val="00003844"/>
    <w:rsid w:val="00003E20"/>
    <w:rsid w:val="000051E3"/>
    <w:rsid w:val="000057AD"/>
    <w:rsid w:val="000113EA"/>
    <w:rsid w:val="00011D57"/>
    <w:rsid w:val="00012917"/>
    <w:rsid w:val="00012DAC"/>
    <w:rsid w:val="00016018"/>
    <w:rsid w:val="00016841"/>
    <w:rsid w:val="00016CFA"/>
    <w:rsid w:val="000173FF"/>
    <w:rsid w:val="00021051"/>
    <w:rsid w:val="000239BC"/>
    <w:rsid w:val="000242A4"/>
    <w:rsid w:val="000242FE"/>
    <w:rsid w:val="00025CB4"/>
    <w:rsid w:val="00026AEA"/>
    <w:rsid w:val="00030560"/>
    <w:rsid w:val="00031083"/>
    <w:rsid w:val="000313D1"/>
    <w:rsid w:val="0003216B"/>
    <w:rsid w:val="0003351A"/>
    <w:rsid w:val="0003575E"/>
    <w:rsid w:val="00036868"/>
    <w:rsid w:val="0003799B"/>
    <w:rsid w:val="00037EAF"/>
    <w:rsid w:val="000408E9"/>
    <w:rsid w:val="000418D8"/>
    <w:rsid w:val="00041AB9"/>
    <w:rsid w:val="00043217"/>
    <w:rsid w:val="00043618"/>
    <w:rsid w:val="00044BB8"/>
    <w:rsid w:val="00044C9E"/>
    <w:rsid w:val="00045823"/>
    <w:rsid w:val="00045B7D"/>
    <w:rsid w:val="00045D90"/>
    <w:rsid w:val="0004678B"/>
    <w:rsid w:val="00047326"/>
    <w:rsid w:val="00047EAD"/>
    <w:rsid w:val="00050FFE"/>
    <w:rsid w:val="0005119D"/>
    <w:rsid w:val="000532F9"/>
    <w:rsid w:val="000534FD"/>
    <w:rsid w:val="0005469F"/>
    <w:rsid w:val="00056EE3"/>
    <w:rsid w:val="000579D5"/>
    <w:rsid w:val="00057D05"/>
    <w:rsid w:val="00057EBE"/>
    <w:rsid w:val="0006027F"/>
    <w:rsid w:val="00060524"/>
    <w:rsid w:val="00060F67"/>
    <w:rsid w:val="00062BEB"/>
    <w:rsid w:val="000639A4"/>
    <w:rsid w:val="000654C4"/>
    <w:rsid w:val="00065A06"/>
    <w:rsid w:val="0006644A"/>
    <w:rsid w:val="00066661"/>
    <w:rsid w:val="00067496"/>
    <w:rsid w:val="00067579"/>
    <w:rsid w:val="00070E68"/>
    <w:rsid w:val="00071A58"/>
    <w:rsid w:val="00072F60"/>
    <w:rsid w:val="000730C1"/>
    <w:rsid w:val="00073169"/>
    <w:rsid w:val="00073C28"/>
    <w:rsid w:val="00075253"/>
    <w:rsid w:val="00076976"/>
    <w:rsid w:val="00076B7D"/>
    <w:rsid w:val="0007787E"/>
    <w:rsid w:val="00080E3E"/>
    <w:rsid w:val="00080F05"/>
    <w:rsid w:val="000811C3"/>
    <w:rsid w:val="00081CC5"/>
    <w:rsid w:val="000820CD"/>
    <w:rsid w:val="000834A9"/>
    <w:rsid w:val="00083AC3"/>
    <w:rsid w:val="00086ACD"/>
    <w:rsid w:val="00087C75"/>
    <w:rsid w:val="00091557"/>
    <w:rsid w:val="0009214C"/>
    <w:rsid w:val="000924F8"/>
    <w:rsid w:val="00092D7F"/>
    <w:rsid w:val="00093B8F"/>
    <w:rsid w:val="00093D66"/>
    <w:rsid w:val="000959AC"/>
    <w:rsid w:val="0009704D"/>
    <w:rsid w:val="000A18F6"/>
    <w:rsid w:val="000A2B3D"/>
    <w:rsid w:val="000A325D"/>
    <w:rsid w:val="000A4F6F"/>
    <w:rsid w:val="000A4FEB"/>
    <w:rsid w:val="000A51CF"/>
    <w:rsid w:val="000A5871"/>
    <w:rsid w:val="000A603B"/>
    <w:rsid w:val="000A611C"/>
    <w:rsid w:val="000A61A4"/>
    <w:rsid w:val="000A6286"/>
    <w:rsid w:val="000A67AA"/>
    <w:rsid w:val="000A7E88"/>
    <w:rsid w:val="000B08EB"/>
    <w:rsid w:val="000B0CDD"/>
    <w:rsid w:val="000B0DB6"/>
    <w:rsid w:val="000B1B3E"/>
    <w:rsid w:val="000B1E36"/>
    <w:rsid w:val="000B3BC2"/>
    <w:rsid w:val="000B7FC6"/>
    <w:rsid w:val="000C03FE"/>
    <w:rsid w:val="000C5102"/>
    <w:rsid w:val="000C57A0"/>
    <w:rsid w:val="000C6630"/>
    <w:rsid w:val="000C67C1"/>
    <w:rsid w:val="000C7804"/>
    <w:rsid w:val="000D0672"/>
    <w:rsid w:val="000D13EF"/>
    <w:rsid w:val="000D3D13"/>
    <w:rsid w:val="000D3F1B"/>
    <w:rsid w:val="000D4842"/>
    <w:rsid w:val="000D57C6"/>
    <w:rsid w:val="000D63B9"/>
    <w:rsid w:val="000D6546"/>
    <w:rsid w:val="000E09E2"/>
    <w:rsid w:val="000E0DE5"/>
    <w:rsid w:val="000E0F80"/>
    <w:rsid w:val="000E14F6"/>
    <w:rsid w:val="000E1A0A"/>
    <w:rsid w:val="000E22E1"/>
    <w:rsid w:val="000E25E1"/>
    <w:rsid w:val="000E2DBC"/>
    <w:rsid w:val="000E40B2"/>
    <w:rsid w:val="000E4E01"/>
    <w:rsid w:val="000E5F6B"/>
    <w:rsid w:val="000E651B"/>
    <w:rsid w:val="000E702C"/>
    <w:rsid w:val="000F1238"/>
    <w:rsid w:val="000F1299"/>
    <w:rsid w:val="000F2625"/>
    <w:rsid w:val="000F2B1B"/>
    <w:rsid w:val="000F2EFC"/>
    <w:rsid w:val="000F3066"/>
    <w:rsid w:val="000F32D4"/>
    <w:rsid w:val="000F34A2"/>
    <w:rsid w:val="000F3879"/>
    <w:rsid w:val="000F4094"/>
    <w:rsid w:val="000F422C"/>
    <w:rsid w:val="000F4B3E"/>
    <w:rsid w:val="000F5341"/>
    <w:rsid w:val="000F538D"/>
    <w:rsid w:val="000F6010"/>
    <w:rsid w:val="000F637B"/>
    <w:rsid w:val="000F6815"/>
    <w:rsid w:val="000F750E"/>
    <w:rsid w:val="001013C9"/>
    <w:rsid w:val="00102C5A"/>
    <w:rsid w:val="001032EF"/>
    <w:rsid w:val="001034DD"/>
    <w:rsid w:val="00106035"/>
    <w:rsid w:val="00106CB7"/>
    <w:rsid w:val="00107732"/>
    <w:rsid w:val="00110939"/>
    <w:rsid w:val="00111CFB"/>
    <w:rsid w:val="00112838"/>
    <w:rsid w:val="0011382C"/>
    <w:rsid w:val="00113C3E"/>
    <w:rsid w:val="00113D17"/>
    <w:rsid w:val="00115759"/>
    <w:rsid w:val="00115D2D"/>
    <w:rsid w:val="00116142"/>
    <w:rsid w:val="00116576"/>
    <w:rsid w:val="00116AC8"/>
    <w:rsid w:val="00116C33"/>
    <w:rsid w:val="00117BD5"/>
    <w:rsid w:val="00120FC3"/>
    <w:rsid w:val="00122459"/>
    <w:rsid w:val="001237E9"/>
    <w:rsid w:val="0012567A"/>
    <w:rsid w:val="00125D16"/>
    <w:rsid w:val="00125D72"/>
    <w:rsid w:val="001268BC"/>
    <w:rsid w:val="001273D3"/>
    <w:rsid w:val="001279C6"/>
    <w:rsid w:val="0013008D"/>
    <w:rsid w:val="00132A8E"/>
    <w:rsid w:val="00134DD3"/>
    <w:rsid w:val="00134F4B"/>
    <w:rsid w:val="00134FA4"/>
    <w:rsid w:val="001357BE"/>
    <w:rsid w:val="00135895"/>
    <w:rsid w:val="001360EE"/>
    <w:rsid w:val="001401AB"/>
    <w:rsid w:val="0014133D"/>
    <w:rsid w:val="0014252E"/>
    <w:rsid w:val="001433E5"/>
    <w:rsid w:val="00146157"/>
    <w:rsid w:val="00146E85"/>
    <w:rsid w:val="001473DD"/>
    <w:rsid w:val="001479D1"/>
    <w:rsid w:val="00147D54"/>
    <w:rsid w:val="0015023F"/>
    <w:rsid w:val="00150B8C"/>
    <w:rsid w:val="001521B0"/>
    <w:rsid w:val="001522EF"/>
    <w:rsid w:val="0015303A"/>
    <w:rsid w:val="00153879"/>
    <w:rsid w:val="001539BB"/>
    <w:rsid w:val="00153E22"/>
    <w:rsid w:val="00155AD9"/>
    <w:rsid w:val="001574B0"/>
    <w:rsid w:val="00160425"/>
    <w:rsid w:val="00160794"/>
    <w:rsid w:val="001623A1"/>
    <w:rsid w:val="00163AC1"/>
    <w:rsid w:val="00166FB3"/>
    <w:rsid w:val="001679EE"/>
    <w:rsid w:val="00167FF7"/>
    <w:rsid w:val="00170A4D"/>
    <w:rsid w:val="00170E3D"/>
    <w:rsid w:val="00171189"/>
    <w:rsid w:val="00172B9F"/>
    <w:rsid w:val="00174BA7"/>
    <w:rsid w:val="00175951"/>
    <w:rsid w:val="0017599E"/>
    <w:rsid w:val="00175D1B"/>
    <w:rsid w:val="00176980"/>
    <w:rsid w:val="001770D0"/>
    <w:rsid w:val="00177478"/>
    <w:rsid w:val="00181CAA"/>
    <w:rsid w:val="00181DAD"/>
    <w:rsid w:val="00182FC6"/>
    <w:rsid w:val="001836EB"/>
    <w:rsid w:val="0018548B"/>
    <w:rsid w:val="0018583A"/>
    <w:rsid w:val="00185AB3"/>
    <w:rsid w:val="00187DAB"/>
    <w:rsid w:val="00191C33"/>
    <w:rsid w:val="00193298"/>
    <w:rsid w:val="00193D0E"/>
    <w:rsid w:val="001943C3"/>
    <w:rsid w:val="00194F92"/>
    <w:rsid w:val="00195B12"/>
    <w:rsid w:val="001963EF"/>
    <w:rsid w:val="0019646C"/>
    <w:rsid w:val="00196AFA"/>
    <w:rsid w:val="00196EAF"/>
    <w:rsid w:val="001972E4"/>
    <w:rsid w:val="00197857"/>
    <w:rsid w:val="001A2ACC"/>
    <w:rsid w:val="001A3679"/>
    <w:rsid w:val="001A5423"/>
    <w:rsid w:val="001A5D0E"/>
    <w:rsid w:val="001A5D48"/>
    <w:rsid w:val="001A6292"/>
    <w:rsid w:val="001A71F7"/>
    <w:rsid w:val="001B006D"/>
    <w:rsid w:val="001B0559"/>
    <w:rsid w:val="001B217A"/>
    <w:rsid w:val="001B22B4"/>
    <w:rsid w:val="001B3705"/>
    <w:rsid w:val="001B5345"/>
    <w:rsid w:val="001B56AA"/>
    <w:rsid w:val="001B5B26"/>
    <w:rsid w:val="001B6D38"/>
    <w:rsid w:val="001B7580"/>
    <w:rsid w:val="001B7884"/>
    <w:rsid w:val="001C04CC"/>
    <w:rsid w:val="001C0DA2"/>
    <w:rsid w:val="001C1C2B"/>
    <w:rsid w:val="001C1CF7"/>
    <w:rsid w:val="001C2F80"/>
    <w:rsid w:val="001C37DA"/>
    <w:rsid w:val="001C38C1"/>
    <w:rsid w:val="001C411F"/>
    <w:rsid w:val="001C549E"/>
    <w:rsid w:val="001C5BF6"/>
    <w:rsid w:val="001C63F4"/>
    <w:rsid w:val="001C6AD7"/>
    <w:rsid w:val="001C6E39"/>
    <w:rsid w:val="001D080A"/>
    <w:rsid w:val="001D16C1"/>
    <w:rsid w:val="001D1748"/>
    <w:rsid w:val="001D17FD"/>
    <w:rsid w:val="001D22E5"/>
    <w:rsid w:val="001D2D28"/>
    <w:rsid w:val="001D349C"/>
    <w:rsid w:val="001D39D9"/>
    <w:rsid w:val="001D3A43"/>
    <w:rsid w:val="001D41ED"/>
    <w:rsid w:val="001D4258"/>
    <w:rsid w:val="001D43A2"/>
    <w:rsid w:val="001D45F5"/>
    <w:rsid w:val="001D46CD"/>
    <w:rsid w:val="001D5358"/>
    <w:rsid w:val="001D55E4"/>
    <w:rsid w:val="001D5C96"/>
    <w:rsid w:val="001D7F82"/>
    <w:rsid w:val="001E45E1"/>
    <w:rsid w:val="001E5ADF"/>
    <w:rsid w:val="001E6D66"/>
    <w:rsid w:val="001F038A"/>
    <w:rsid w:val="001F1119"/>
    <w:rsid w:val="001F19E3"/>
    <w:rsid w:val="001F1CC0"/>
    <w:rsid w:val="001F22DA"/>
    <w:rsid w:val="001F2BA3"/>
    <w:rsid w:val="001F3739"/>
    <w:rsid w:val="001F5A00"/>
    <w:rsid w:val="001F5DF5"/>
    <w:rsid w:val="001F617B"/>
    <w:rsid w:val="001F7381"/>
    <w:rsid w:val="001F7E52"/>
    <w:rsid w:val="002003B9"/>
    <w:rsid w:val="0020195A"/>
    <w:rsid w:val="002027C8"/>
    <w:rsid w:val="00204E37"/>
    <w:rsid w:val="00205658"/>
    <w:rsid w:val="00205DAB"/>
    <w:rsid w:val="00205EC5"/>
    <w:rsid w:val="00205F86"/>
    <w:rsid w:val="0020629C"/>
    <w:rsid w:val="00207D25"/>
    <w:rsid w:val="00207DD7"/>
    <w:rsid w:val="002114A3"/>
    <w:rsid w:val="0021189D"/>
    <w:rsid w:val="00212F86"/>
    <w:rsid w:val="0021401F"/>
    <w:rsid w:val="00215562"/>
    <w:rsid w:val="002156D5"/>
    <w:rsid w:val="00221451"/>
    <w:rsid w:val="00221B6C"/>
    <w:rsid w:val="00221CC0"/>
    <w:rsid w:val="0022229B"/>
    <w:rsid w:val="00222AF9"/>
    <w:rsid w:val="002230FF"/>
    <w:rsid w:val="002235C2"/>
    <w:rsid w:val="002241CE"/>
    <w:rsid w:val="00225877"/>
    <w:rsid w:val="00226F64"/>
    <w:rsid w:val="00230CD6"/>
    <w:rsid w:val="00231A2D"/>
    <w:rsid w:val="00232C8B"/>
    <w:rsid w:val="00233CFF"/>
    <w:rsid w:val="00234C18"/>
    <w:rsid w:val="00236204"/>
    <w:rsid w:val="00236B98"/>
    <w:rsid w:val="00240F13"/>
    <w:rsid w:val="00241C1E"/>
    <w:rsid w:val="00242DE8"/>
    <w:rsid w:val="002433E8"/>
    <w:rsid w:val="00243BC7"/>
    <w:rsid w:val="002443DF"/>
    <w:rsid w:val="002446B3"/>
    <w:rsid w:val="002451B7"/>
    <w:rsid w:val="002473A8"/>
    <w:rsid w:val="002512CA"/>
    <w:rsid w:val="00251E6A"/>
    <w:rsid w:val="00252460"/>
    <w:rsid w:val="002525D2"/>
    <w:rsid w:val="00252F43"/>
    <w:rsid w:val="002531B5"/>
    <w:rsid w:val="00256AE6"/>
    <w:rsid w:val="0025738A"/>
    <w:rsid w:val="00257513"/>
    <w:rsid w:val="00262009"/>
    <w:rsid w:val="00262580"/>
    <w:rsid w:val="0026409B"/>
    <w:rsid w:val="00265127"/>
    <w:rsid w:val="00265231"/>
    <w:rsid w:val="00265969"/>
    <w:rsid w:val="002662F3"/>
    <w:rsid w:val="00266E7F"/>
    <w:rsid w:val="002670F1"/>
    <w:rsid w:val="00267F8C"/>
    <w:rsid w:val="0027078A"/>
    <w:rsid w:val="002711E9"/>
    <w:rsid w:val="00271933"/>
    <w:rsid w:val="00271DB3"/>
    <w:rsid w:val="00272F8D"/>
    <w:rsid w:val="0027350E"/>
    <w:rsid w:val="00273706"/>
    <w:rsid w:val="00273C0A"/>
    <w:rsid w:val="00273DD8"/>
    <w:rsid w:val="0027442A"/>
    <w:rsid w:val="0027499C"/>
    <w:rsid w:val="002755F2"/>
    <w:rsid w:val="00275F9F"/>
    <w:rsid w:val="00277740"/>
    <w:rsid w:val="00280594"/>
    <w:rsid w:val="0028197A"/>
    <w:rsid w:val="00281CA4"/>
    <w:rsid w:val="002829DF"/>
    <w:rsid w:val="0028313F"/>
    <w:rsid w:val="002831F8"/>
    <w:rsid w:val="002834FF"/>
    <w:rsid w:val="0028388B"/>
    <w:rsid w:val="0028452D"/>
    <w:rsid w:val="00286740"/>
    <w:rsid w:val="002874BC"/>
    <w:rsid w:val="00287673"/>
    <w:rsid w:val="00287CCE"/>
    <w:rsid w:val="0029041E"/>
    <w:rsid w:val="00290F5D"/>
    <w:rsid w:val="002925FB"/>
    <w:rsid w:val="0029605E"/>
    <w:rsid w:val="002967CB"/>
    <w:rsid w:val="00297D48"/>
    <w:rsid w:val="002A0A86"/>
    <w:rsid w:val="002A0DDF"/>
    <w:rsid w:val="002A15DC"/>
    <w:rsid w:val="002A3685"/>
    <w:rsid w:val="002A3CA7"/>
    <w:rsid w:val="002A48E3"/>
    <w:rsid w:val="002A53EE"/>
    <w:rsid w:val="002A6091"/>
    <w:rsid w:val="002A66D8"/>
    <w:rsid w:val="002A7DA2"/>
    <w:rsid w:val="002B0B0C"/>
    <w:rsid w:val="002B2504"/>
    <w:rsid w:val="002B33B4"/>
    <w:rsid w:val="002B487E"/>
    <w:rsid w:val="002B54E4"/>
    <w:rsid w:val="002B571C"/>
    <w:rsid w:val="002B5E19"/>
    <w:rsid w:val="002B5F7A"/>
    <w:rsid w:val="002B743E"/>
    <w:rsid w:val="002B7C19"/>
    <w:rsid w:val="002C1CFA"/>
    <w:rsid w:val="002C2403"/>
    <w:rsid w:val="002C2DC3"/>
    <w:rsid w:val="002C3093"/>
    <w:rsid w:val="002C43A0"/>
    <w:rsid w:val="002C5410"/>
    <w:rsid w:val="002C5836"/>
    <w:rsid w:val="002C5C6B"/>
    <w:rsid w:val="002C5E7B"/>
    <w:rsid w:val="002C5F37"/>
    <w:rsid w:val="002D0E28"/>
    <w:rsid w:val="002D11A1"/>
    <w:rsid w:val="002D1203"/>
    <w:rsid w:val="002D30DF"/>
    <w:rsid w:val="002D33A1"/>
    <w:rsid w:val="002D4A78"/>
    <w:rsid w:val="002D4AE9"/>
    <w:rsid w:val="002D4F41"/>
    <w:rsid w:val="002D53A5"/>
    <w:rsid w:val="002D5404"/>
    <w:rsid w:val="002D6447"/>
    <w:rsid w:val="002E0269"/>
    <w:rsid w:val="002E15C4"/>
    <w:rsid w:val="002E1841"/>
    <w:rsid w:val="002E270A"/>
    <w:rsid w:val="002E3D60"/>
    <w:rsid w:val="002E4605"/>
    <w:rsid w:val="002E4F28"/>
    <w:rsid w:val="002E59ED"/>
    <w:rsid w:val="002E5B9F"/>
    <w:rsid w:val="002E5C4E"/>
    <w:rsid w:val="002E5D2E"/>
    <w:rsid w:val="002E6381"/>
    <w:rsid w:val="002E6E21"/>
    <w:rsid w:val="002F1CDB"/>
    <w:rsid w:val="002F1FC4"/>
    <w:rsid w:val="002F26DB"/>
    <w:rsid w:val="002F2AFE"/>
    <w:rsid w:val="002F2DD0"/>
    <w:rsid w:val="002F2E25"/>
    <w:rsid w:val="002F4709"/>
    <w:rsid w:val="002F4C09"/>
    <w:rsid w:val="002F5080"/>
    <w:rsid w:val="002F5153"/>
    <w:rsid w:val="002F52C2"/>
    <w:rsid w:val="002F62F0"/>
    <w:rsid w:val="002F64F7"/>
    <w:rsid w:val="003009E7"/>
    <w:rsid w:val="00300B84"/>
    <w:rsid w:val="003015A5"/>
    <w:rsid w:val="003024B7"/>
    <w:rsid w:val="00303741"/>
    <w:rsid w:val="00304C60"/>
    <w:rsid w:val="00306328"/>
    <w:rsid w:val="0030664D"/>
    <w:rsid w:val="003107B3"/>
    <w:rsid w:val="00310E2F"/>
    <w:rsid w:val="00311CDC"/>
    <w:rsid w:val="00313D1C"/>
    <w:rsid w:val="00315C71"/>
    <w:rsid w:val="00315F60"/>
    <w:rsid w:val="003161F2"/>
    <w:rsid w:val="003169CA"/>
    <w:rsid w:val="00317546"/>
    <w:rsid w:val="0031756A"/>
    <w:rsid w:val="003177D5"/>
    <w:rsid w:val="00320364"/>
    <w:rsid w:val="00322009"/>
    <w:rsid w:val="00322285"/>
    <w:rsid w:val="00323A57"/>
    <w:rsid w:val="00324290"/>
    <w:rsid w:val="00324C60"/>
    <w:rsid w:val="003309F3"/>
    <w:rsid w:val="003313D9"/>
    <w:rsid w:val="00331CAF"/>
    <w:rsid w:val="003326F7"/>
    <w:rsid w:val="00332F02"/>
    <w:rsid w:val="00333793"/>
    <w:rsid w:val="00333BCF"/>
    <w:rsid w:val="00334E56"/>
    <w:rsid w:val="003352C0"/>
    <w:rsid w:val="003367F2"/>
    <w:rsid w:val="00337CFA"/>
    <w:rsid w:val="00337F64"/>
    <w:rsid w:val="003420CC"/>
    <w:rsid w:val="00342100"/>
    <w:rsid w:val="00342AAC"/>
    <w:rsid w:val="00343C17"/>
    <w:rsid w:val="00344046"/>
    <w:rsid w:val="0034405A"/>
    <w:rsid w:val="00345E62"/>
    <w:rsid w:val="00346A01"/>
    <w:rsid w:val="0034714E"/>
    <w:rsid w:val="00347556"/>
    <w:rsid w:val="00347935"/>
    <w:rsid w:val="00347F0C"/>
    <w:rsid w:val="00350F34"/>
    <w:rsid w:val="003515F6"/>
    <w:rsid w:val="00351812"/>
    <w:rsid w:val="0035233F"/>
    <w:rsid w:val="0035324F"/>
    <w:rsid w:val="00353401"/>
    <w:rsid w:val="00354997"/>
    <w:rsid w:val="00354C62"/>
    <w:rsid w:val="00355534"/>
    <w:rsid w:val="00356B35"/>
    <w:rsid w:val="00357BD1"/>
    <w:rsid w:val="00360280"/>
    <w:rsid w:val="003605F7"/>
    <w:rsid w:val="00360683"/>
    <w:rsid w:val="00360ACB"/>
    <w:rsid w:val="003669F9"/>
    <w:rsid w:val="0036726A"/>
    <w:rsid w:val="00367E8A"/>
    <w:rsid w:val="00370509"/>
    <w:rsid w:val="00370879"/>
    <w:rsid w:val="0037208D"/>
    <w:rsid w:val="003730E9"/>
    <w:rsid w:val="00373389"/>
    <w:rsid w:val="0037396C"/>
    <w:rsid w:val="00373A81"/>
    <w:rsid w:val="00375879"/>
    <w:rsid w:val="00375BBE"/>
    <w:rsid w:val="003763D4"/>
    <w:rsid w:val="00376449"/>
    <w:rsid w:val="0037676D"/>
    <w:rsid w:val="003767AA"/>
    <w:rsid w:val="00377BF6"/>
    <w:rsid w:val="0038075F"/>
    <w:rsid w:val="00382BE8"/>
    <w:rsid w:val="00384E38"/>
    <w:rsid w:val="0038566A"/>
    <w:rsid w:val="00386881"/>
    <w:rsid w:val="00386ADF"/>
    <w:rsid w:val="00387F27"/>
    <w:rsid w:val="003905E9"/>
    <w:rsid w:val="00390FF1"/>
    <w:rsid w:val="00391C61"/>
    <w:rsid w:val="00391C8D"/>
    <w:rsid w:val="00391D5D"/>
    <w:rsid w:val="00392E07"/>
    <w:rsid w:val="003945B6"/>
    <w:rsid w:val="00394988"/>
    <w:rsid w:val="003959A6"/>
    <w:rsid w:val="00395CF1"/>
    <w:rsid w:val="003A005A"/>
    <w:rsid w:val="003A2A3C"/>
    <w:rsid w:val="003A3B27"/>
    <w:rsid w:val="003B0B53"/>
    <w:rsid w:val="003B0D5A"/>
    <w:rsid w:val="003B0EDE"/>
    <w:rsid w:val="003B2E5C"/>
    <w:rsid w:val="003B3002"/>
    <w:rsid w:val="003B3EA4"/>
    <w:rsid w:val="003B4DDF"/>
    <w:rsid w:val="003B7923"/>
    <w:rsid w:val="003C0B3B"/>
    <w:rsid w:val="003C1B50"/>
    <w:rsid w:val="003C1C3D"/>
    <w:rsid w:val="003C20E4"/>
    <w:rsid w:val="003C37F1"/>
    <w:rsid w:val="003C3DB5"/>
    <w:rsid w:val="003C4BD9"/>
    <w:rsid w:val="003C63EB"/>
    <w:rsid w:val="003C70C7"/>
    <w:rsid w:val="003D1C55"/>
    <w:rsid w:val="003D1D22"/>
    <w:rsid w:val="003D4294"/>
    <w:rsid w:val="003D498C"/>
    <w:rsid w:val="003E1606"/>
    <w:rsid w:val="003E1EE2"/>
    <w:rsid w:val="003E51C3"/>
    <w:rsid w:val="003E6014"/>
    <w:rsid w:val="003E61B2"/>
    <w:rsid w:val="003E6503"/>
    <w:rsid w:val="003E6D39"/>
    <w:rsid w:val="003E6DF2"/>
    <w:rsid w:val="003E7C7A"/>
    <w:rsid w:val="003E7DA6"/>
    <w:rsid w:val="003F219C"/>
    <w:rsid w:val="003F2C68"/>
    <w:rsid w:val="003F6A67"/>
    <w:rsid w:val="00400C86"/>
    <w:rsid w:val="004016C7"/>
    <w:rsid w:val="00401D1F"/>
    <w:rsid w:val="0040332B"/>
    <w:rsid w:val="00404B4B"/>
    <w:rsid w:val="0040504E"/>
    <w:rsid w:val="00405F8E"/>
    <w:rsid w:val="004065FB"/>
    <w:rsid w:val="00406906"/>
    <w:rsid w:val="00406E5B"/>
    <w:rsid w:val="00406FD7"/>
    <w:rsid w:val="00407926"/>
    <w:rsid w:val="00407DA2"/>
    <w:rsid w:val="00410592"/>
    <w:rsid w:val="00411A83"/>
    <w:rsid w:val="00413345"/>
    <w:rsid w:val="004133D7"/>
    <w:rsid w:val="0041366E"/>
    <w:rsid w:val="004140F6"/>
    <w:rsid w:val="004146D0"/>
    <w:rsid w:val="004148B3"/>
    <w:rsid w:val="00416817"/>
    <w:rsid w:val="00416921"/>
    <w:rsid w:val="00416C70"/>
    <w:rsid w:val="004173AF"/>
    <w:rsid w:val="004175DB"/>
    <w:rsid w:val="00420E58"/>
    <w:rsid w:val="004226A2"/>
    <w:rsid w:val="00422B13"/>
    <w:rsid w:val="00423350"/>
    <w:rsid w:val="00423C3E"/>
    <w:rsid w:val="00424941"/>
    <w:rsid w:val="0043063E"/>
    <w:rsid w:val="0043085F"/>
    <w:rsid w:val="00430E79"/>
    <w:rsid w:val="00432886"/>
    <w:rsid w:val="00434892"/>
    <w:rsid w:val="00435A9C"/>
    <w:rsid w:val="00436B4D"/>
    <w:rsid w:val="00437617"/>
    <w:rsid w:val="0044116E"/>
    <w:rsid w:val="00441D62"/>
    <w:rsid w:val="00442AD6"/>
    <w:rsid w:val="00443DF9"/>
    <w:rsid w:val="00444A45"/>
    <w:rsid w:val="00445201"/>
    <w:rsid w:val="00445315"/>
    <w:rsid w:val="00445C07"/>
    <w:rsid w:val="0044678A"/>
    <w:rsid w:val="0044797B"/>
    <w:rsid w:val="004514D9"/>
    <w:rsid w:val="00453927"/>
    <w:rsid w:val="004545A6"/>
    <w:rsid w:val="004563AD"/>
    <w:rsid w:val="00461285"/>
    <w:rsid w:val="00462C6A"/>
    <w:rsid w:val="00462D65"/>
    <w:rsid w:val="004653FB"/>
    <w:rsid w:val="0046550C"/>
    <w:rsid w:val="00466680"/>
    <w:rsid w:val="0046724E"/>
    <w:rsid w:val="004702E4"/>
    <w:rsid w:val="00471EE1"/>
    <w:rsid w:val="004730B9"/>
    <w:rsid w:val="0047347A"/>
    <w:rsid w:val="00473D82"/>
    <w:rsid w:val="0047493F"/>
    <w:rsid w:val="00474B12"/>
    <w:rsid w:val="0047551B"/>
    <w:rsid w:val="00475739"/>
    <w:rsid w:val="004774C2"/>
    <w:rsid w:val="0048166C"/>
    <w:rsid w:val="00481ADB"/>
    <w:rsid w:val="0048223E"/>
    <w:rsid w:val="00482FD5"/>
    <w:rsid w:val="00483002"/>
    <w:rsid w:val="00484881"/>
    <w:rsid w:val="00484962"/>
    <w:rsid w:val="00485CD6"/>
    <w:rsid w:val="004875A5"/>
    <w:rsid w:val="0049036F"/>
    <w:rsid w:val="00492C20"/>
    <w:rsid w:val="004938A1"/>
    <w:rsid w:val="0049427E"/>
    <w:rsid w:val="00494979"/>
    <w:rsid w:val="00494B68"/>
    <w:rsid w:val="00495D93"/>
    <w:rsid w:val="004A1713"/>
    <w:rsid w:val="004A22D5"/>
    <w:rsid w:val="004A4192"/>
    <w:rsid w:val="004A6C07"/>
    <w:rsid w:val="004A6C2C"/>
    <w:rsid w:val="004B0ED8"/>
    <w:rsid w:val="004B2000"/>
    <w:rsid w:val="004B2425"/>
    <w:rsid w:val="004B5A97"/>
    <w:rsid w:val="004B5E42"/>
    <w:rsid w:val="004B65D4"/>
    <w:rsid w:val="004B6825"/>
    <w:rsid w:val="004B7A7F"/>
    <w:rsid w:val="004B7CF7"/>
    <w:rsid w:val="004C0447"/>
    <w:rsid w:val="004C0598"/>
    <w:rsid w:val="004C2C66"/>
    <w:rsid w:val="004C314A"/>
    <w:rsid w:val="004C3E83"/>
    <w:rsid w:val="004C3F3F"/>
    <w:rsid w:val="004C4965"/>
    <w:rsid w:val="004C5FB3"/>
    <w:rsid w:val="004C6D98"/>
    <w:rsid w:val="004C70C0"/>
    <w:rsid w:val="004C7F26"/>
    <w:rsid w:val="004D0CAA"/>
    <w:rsid w:val="004D1285"/>
    <w:rsid w:val="004D1449"/>
    <w:rsid w:val="004D245A"/>
    <w:rsid w:val="004D2518"/>
    <w:rsid w:val="004D2575"/>
    <w:rsid w:val="004D2623"/>
    <w:rsid w:val="004D299C"/>
    <w:rsid w:val="004D2A19"/>
    <w:rsid w:val="004D311F"/>
    <w:rsid w:val="004D3FD8"/>
    <w:rsid w:val="004D41A1"/>
    <w:rsid w:val="004D471F"/>
    <w:rsid w:val="004D5C91"/>
    <w:rsid w:val="004D5CE7"/>
    <w:rsid w:val="004D5F8A"/>
    <w:rsid w:val="004D6559"/>
    <w:rsid w:val="004D6587"/>
    <w:rsid w:val="004E1097"/>
    <w:rsid w:val="004E12E4"/>
    <w:rsid w:val="004E16E5"/>
    <w:rsid w:val="004E1F5C"/>
    <w:rsid w:val="004E3305"/>
    <w:rsid w:val="004E3E1B"/>
    <w:rsid w:val="004E5668"/>
    <w:rsid w:val="004E5C13"/>
    <w:rsid w:val="004E624B"/>
    <w:rsid w:val="004E7411"/>
    <w:rsid w:val="004E7AEB"/>
    <w:rsid w:val="004F03C2"/>
    <w:rsid w:val="004F133E"/>
    <w:rsid w:val="004F14BC"/>
    <w:rsid w:val="004F2E18"/>
    <w:rsid w:val="004F33FD"/>
    <w:rsid w:val="004F3E1C"/>
    <w:rsid w:val="004F4DCD"/>
    <w:rsid w:val="004F6CF1"/>
    <w:rsid w:val="005011BC"/>
    <w:rsid w:val="005015E0"/>
    <w:rsid w:val="00501C9F"/>
    <w:rsid w:val="00501EA9"/>
    <w:rsid w:val="0050305F"/>
    <w:rsid w:val="00503515"/>
    <w:rsid w:val="005039CD"/>
    <w:rsid w:val="00503EAC"/>
    <w:rsid w:val="0050418C"/>
    <w:rsid w:val="005057BE"/>
    <w:rsid w:val="005060A3"/>
    <w:rsid w:val="00506781"/>
    <w:rsid w:val="00507A74"/>
    <w:rsid w:val="00510EAF"/>
    <w:rsid w:val="00511232"/>
    <w:rsid w:val="00511D58"/>
    <w:rsid w:val="00512D15"/>
    <w:rsid w:val="005131C2"/>
    <w:rsid w:val="00514556"/>
    <w:rsid w:val="00514F48"/>
    <w:rsid w:val="005166A4"/>
    <w:rsid w:val="00516B35"/>
    <w:rsid w:val="00520BBE"/>
    <w:rsid w:val="00520D15"/>
    <w:rsid w:val="00520E56"/>
    <w:rsid w:val="00521D00"/>
    <w:rsid w:val="00521E20"/>
    <w:rsid w:val="00522254"/>
    <w:rsid w:val="00522F30"/>
    <w:rsid w:val="00522FA9"/>
    <w:rsid w:val="00524265"/>
    <w:rsid w:val="005249AA"/>
    <w:rsid w:val="005262E2"/>
    <w:rsid w:val="005263C1"/>
    <w:rsid w:val="00526A39"/>
    <w:rsid w:val="005278A3"/>
    <w:rsid w:val="00532B09"/>
    <w:rsid w:val="005330E7"/>
    <w:rsid w:val="00533AB5"/>
    <w:rsid w:val="005347DE"/>
    <w:rsid w:val="005354A8"/>
    <w:rsid w:val="005405F5"/>
    <w:rsid w:val="005412DA"/>
    <w:rsid w:val="00541D40"/>
    <w:rsid w:val="00542859"/>
    <w:rsid w:val="0054384A"/>
    <w:rsid w:val="00544642"/>
    <w:rsid w:val="00545D2B"/>
    <w:rsid w:val="00546488"/>
    <w:rsid w:val="0054721B"/>
    <w:rsid w:val="005524B6"/>
    <w:rsid w:val="0055270C"/>
    <w:rsid w:val="005542D3"/>
    <w:rsid w:val="005572D9"/>
    <w:rsid w:val="0056010E"/>
    <w:rsid w:val="005613E4"/>
    <w:rsid w:val="00565212"/>
    <w:rsid w:val="00565BAE"/>
    <w:rsid w:val="00566B1C"/>
    <w:rsid w:val="005676C7"/>
    <w:rsid w:val="0057178C"/>
    <w:rsid w:val="005723AB"/>
    <w:rsid w:val="00573BBD"/>
    <w:rsid w:val="00576398"/>
    <w:rsid w:val="00577858"/>
    <w:rsid w:val="0058001E"/>
    <w:rsid w:val="00580ED8"/>
    <w:rsid w:val="00581417"/>
    <w:rsid w:val="005815DE"/>
    <w:rsid w:val="0058338F"/>
    <w:rsid w:val="005840B5"/>
    <w:rsid w:val="00585722"/>
    <w:rsid w:val="00585D76"/>
    <w:rsid w:val="00587383"/>
    <w:rsid w:val="00587C85"/>
    <w:rsid w:val="00590C44"/>
    <w:rsid w:val="005913BD"/>
    <w:rsid w:val="0059244C"/>
    <w:rsid w:val="00592D03"/>
    <w:rsid w:val="0059379C"/>
    <w:rsid w:val="00593FA8"/>
    <w:rsid w:val="0059532C"/>
    <w:rsid w:val="00596652"/>
    <w:rsid w:val="00596A0B"/>
    <w:rsid w:val="005A085D"/>
    <w:rsid w:val="005A0A1A"/>
    <w:rsid w:val="005A1030"/>
    <w:rsid w:val="005A1841"/>
    <w:rsid w:val="005A232C"/>
    <w:rsid w:val="005A6859"/>
    <w:rsid w:val="005A710B"/>
    <w:rsid w:val="005B0042"/>
    <w:rsid w:val="005B29C2"/>
    <w:rsid w:val="005B2F17"/>
    <w:rsid w:val="005B418F"/>
    <w:rsid w:val="005B43CF"/>
    <w:rsid w:val="005B47B3"/>
    <w:rsid w:val="005B51DF"/>
    <w:rsid w:val="005B5870"/>
    <w:rsid w:val="005B6A9C"/>
    <w:rsid w:val="005B6B18"/>
    <w:rsid w:val="005B7468"/>
    <w:rsid w:val="005B7B90"/>
    <w:rsid w:val="005C0492"/>
    <w:rsid w:val="005C1FAE"/>
    <w:rsid w:val="005C2A32"/>
    <w:rsid w:val="005C2CED"/>
    <w:rsid w:val="005C34A6"/>
    <w:rsid w:val="005C3753"/>
    <w:rsid w:val="005C41E7"/>
    <w:rsid w:val="005C4E39"/>
    <w:rsid w:val="005C50F1"/>
    <w:rsid w:val="005D0AE7"/>
    <w:rsid w:val="005D1961"/>
    <w:rsid w:val="005D2457"/>
    <w:rsid w:val="005D2B33"/>
    <w:rsid w:val="005D3AE6"/>
    <w:rsid w:val="005D40FC"/>
    <w:rsid w:val="005D4212"/>
    <w:rsid w:val="005E0E53"/>
    <w:rsid w:val="005E1930"/>
    <w:rsid w:val="005E2767"/>
    <w:rsid w:val="005E2B0D"/>
    <w:rsid w:val="005E3341"/>
    <w:rsid w:val="005E36A5"/>
    <w:rsid w:val="005E5885"/>
    <w:rsid w:val="005E62E4"/>
    <w:rsid w:val="005F08AD"/>
    <w:rsid w:val="005F0DCB"/>
    <w:rsid w:val="005F3586"/>
    <w:rsid w:val="005F3EE1"/>
    <w:rsid w:val="00600E10"/>
    <w:rsid w:val="00600F03"/>
    <w:rsid w:val="00601513"/>
    <w:rsid w:val="006022CB"/>
    <w:rsid w:val="00602D0A"/>
    <w:rsid w:val="00602E4C"/>
    <w:rsid w:val="00605ACC"/>
    <w:rsid w:val="00605BD4"/>
    <w:rsid w:val="00605C1F"/>
    <w:rsid w:val="00607B24"/>
    <w:rsid w:val="00607C85"/>
    <w:rsid w:val="0061198C"/>
    <w:rsid w:val="00612C10"/>
    <w:rsid w:val="00612EBE"/>
    <w:rsid w:val="006139CD"/>
    <w:rsid w:val="00613C18"/>
    <w:rsid w:val="006143C1"/>
    <w:rsid w:val="00614416"/>
    <w:rsid w:val="00614611"/>
    <w:rsid w:val="00614CEA"/>
    <w:rsid w:val="00614DC5"/>
    <w:rsid w:val="006166CB"/>
    <w:rsid w:val="00621502"/>
    <w:rsid w:val="0062239A"/>
    <w:rsid w:val="006229C2"/>
    <w:rsid w:val="00622D74"/>
    <w:rsid w:val="00623FA5"/>
    <w:rsid w:val="006248B4"/>
    <w:rsid w:val="00625E02"/>
    <w:rsid w:val="00626311"/>
    <w:rsid w:val="00626908"/>
    <w:rsid w:val="00626F99"/>
    <w:rsid w:val="006278A0"/>
    <w:rsid w:val="00627FF1"/>
    <w:rsid w:val="00630209"/>
    <w:rsid w:val="0063083E"/>
    <w:rsid w:val="0063085C"/>
    <w:rsid w:val="00631089"/>
    <w:rsid w:val="00632663"/>
    <w:rsid w:val="00632820"/>
    <w:rsid w:val="00632A6D"/>
    <w:rsid w:val="00632F46"/>
    <w:rsid w:val="00633BF5"/>
    <w:rsid w:val="00634DBA"/>
    <w:rsid w:val="00635A3E"/>
    <w:rsid w:val="006365A5"/>
    <w:rsid w:val="006368F8"/>
    <w:rsid w:val="00636DC3"/>
    <w:rsid w:val="00637785"/>
    <w:rsid w:val="00640236"/>
    <w:rsid w:val="0064255A"/>
    <w:rsid w:val="00642B89"/>
    <w:rsid w:val="00643049"/>
    <w:rsid w:val="006436B1"/>
    <w:rsid w:val="006437A4"/>
    <w:rsid w:val="00644AB9"/>
    <w:rsid w:val="0064536E"/>
    <w:rsid w:val="006460D0"/>
    <w:rsid w:val="0065060D"/>
    <w:rsid w:val="0065266B"/>
    <w:rsid w:val="00652AD0"/>
    <w:rsid w:val="00652F22"/>
    <w:rsid w:val="0065362B"/>
    <w:rsid w:val="0065543D"/>
    <w:rsid w:val="00655E05"/>
    <w:rsid w:val="0065647B"/>
    <w:rsid w:val="00660043"/>
    <w:rsid w:val="0066178D"/>
    <w:rsid w:val="00661FFC"/>
    <w:rsid w:val="0066211C"/>
    <w:rsid w:val="00663232"/>
    <w:rsid w:val="00664729"/>
    <w:rsid w:val="0066632E"/>
    <w:rsid w:val="006665FB"/>
    <w:rsid w:val="00666AD6"/>
    <w:rsid w:val="00667509"/>
    <w:rsid w:val="0066764C"/>
    <w:rsid w:val="00670DB5"/>
    <w:rsid w:val="00671A98"/>
    <w:rsid w:val="00672463"/>
    <w:rsid w:val="0067266D"/>
    <w:rsid w:val="00672E9E"/>
    <w:rsid w:val="00672EDB"/>
    <w:rsid w:val="00674053"/>
    <w:rsid w:val="0067426B"/>
    <w:rsid w:val="00675717"/>
    <w:rsid w:val="006757B6"/>
    <w:rsid w:val="00675CD7"/>
    <w:rsid w:val="00675D32"/>
    <w:rsid w:val="006801A9"/>
    <w:rsid w:val="0068039E"/>
    <w:rsid w:val="00680466"/>
    <w:rsid w:val="00681EBD"/>
    <w:rsid w:val="0068215C"/>
    <w:rsid w:val="00682A66"/>
    <w:rsid w:val="0068380C"/>
    <w:rsid w:val="006838A5"/>
    <w:rsid w:val="00684416"/>
    <w:rsid w:val="006845FC"/>
    <w:rsid w:val="00684A46"/>
    <w:rsid w:val="00686D25"/>
    <w:rsid w:val="00686EC2"/>
    <w:rsid w:val="006872F6"/>
    <w:rsid w:val="00692515"/>
    <w:rsid w:val="0069257B"/>
    <w:rsid w:val="0069276D"/>
    <w:rsid w:val="00693395"/>
    <w:rsid w:val="00693BEE"/>
    <w:rsid w:val="00693F1A"/>
    <w:rsid w:val="0069400A"/>
    <w:rsid w:val="00696926"/>
    <w:rsid w:val="00696A3F"/>
    <w:rsid w:val="00696DDE"/>
    <w:rsid w:val="006A0C39"/>
    <w:rsid w:val="006A174E"/>
    <w:rsid w:val="006A196F"/>
    <w:rsid w:val="006A1A04"/>
    <w:rsid w:val="006A50DE"/>
    <w:rsid w:val="006A5347"/>
    <w:rsid w:val="006A6C6C"/>
    <w:rsid w:val="006A6CD9"/>
    <w:rsid w:val="006A7BBE"/>
    <w:rsid w:val="006B0BA2"/>
    <w:rsid w:val="006B18B2"/>
    <w:rsid w:val="006B1A9D"/>
    <w:rsid w:val="006B1DBA"/>
    <w:rsid w:val="006B28C1"/>
    <w:rsid w:val="006B42F9"/>
    <w:rsid w:val="006B46AB"/>
    <w:rsid w:val="006B5916"/>
    <w:rsid w:val="006B5CAB"/>
    <w:rsid w:val="006B7543"/>
    <w:rsid w:val="006C384C"/>
    <w:rsid w:val="006C4372"/>
    <w:rsid w:val="006C5121"/>
    <w:rsid w:val="006C6480"/>
    <w:rsid w:val="006C6CC3"/>
    <w:rsid w:val="006C764F"/>
    <w:rsid w:val="006D2BD7"/>
    <w:rsid w:val="006D3C10"/>
    <w:rsid w:val="006D5E4E"/>
    <w:rsid w:val="006D5FAE"/>
    <w:rsid w:val="006D6346"/>
    <w:rsid w:val="006D7553"/>
    <w:rsid w:val="006D75B8"/>
    <w:rsid w:val="006E0AA0"/>
    <w:rsid w:val="006E1B2F"/>
    <w:rsid w:val="006E1EF6"/>
    <w:rsid w:val="006E2785"/>
    <w:rsid w:val="006E2FED"/>
    <w:rsid w:val="006E5835"/>
    <w:rsid w:val="006F0C1A"/>
    <w:rsid w:val="006F118E"/>
    <w:rsid w:val="006F1CBE"/>
    <w:rsid w:val="006F2934"/>
    <w:rsid w:val="006F7531"/>
    <w:rsid w:val="007013EF"/>
    <w:rsid w:val="00701425"/>
    <w:rsid w:val="007017AF"/>
    <w:rsid w:val="00701986"/>
    <w:rsid w:val="00701C6D"/>
    <w:rsid w:val="00701D6D"/>
    <w:rsid w:val="0070257A"/>
    <w:rsid w:val="00702C7A"/>
    <w:rsid w:val="00704F34"/>
    <w:rsid w:val="0070517B"/>
    <w:rsid w:val="007056D9"/>
    <w:rsid w:val="007057A2"/>
    <w:rsid w:val="007062F0"/>
    <w:rsid w:val="007063E6"/>
    <w:rsid w:val="0070667E"/>
    <w:rsid w:val="00706ABB"/>
    <w:rsid w:val="0070746A"/>
    <w:rsid w:val="007076C6"/>
    <w:rsid w:val="0071035C"/>
    <w:rsid w:val="00710CA3"/>
    <w:rsid w:val="00714189"/>
    <w:rsid w:val="007148E7"/>
    <w:rsid w:val="00714F6B"/>
    <w:rsid w:val="00715680"/>
    <w:rsid w:val="00715A75"/>
    <w:rsid w:val="00716547"/>
    <w:rsid w:val="007170D5"/>
    <w:rsid w:val="007204FD"/>
    <w:rsid w:val="00720682"/>
    <w:rsid w:val="00720B8F"/>
    <w:rsid w:val="007211C4"/>
    <w:rsid w:val="00721AC8"/>
    <w:rsid w:val="00721E10"/>
    <w:rsid w:val="00723194"/>
    <w:rsid w:val="007232D5"/>
    <w:rsid w:val="007232E8"/>
    <w:rsid w:val="00723A2D"/>
    <w:rsid w:val="00723D28"/>
    <w:rsid w:val="007245E5"/>
    <w:rsid w:val="00724DFB"/>
    <w:rsid w:val="00724FDD"/>
    <w:rsid w:val="007254A3"/>
    <w:rsid w:val="00727579"/>
    <w:rsid w:val="007277E5"/>
    <w:rsid w:val="00727AB6"/>
    <w:rsid w:val="0073122C"/>
    <w:rsid w:val="007315F1"/>
    <w:rsid w:val="00732B89"/>
    <w:rsid w:val="0073408A"/>
    <w:rsid w:val="00735D6A"/>
    <w:rsid w:val="007366A6"/>
    <w:rsid w:val="0073742A"/>
    <w:rsid w:val="00740418"/>
    <w:rsid w:val="00741582"/>
    <w:rsid w:val="00741FC3"/>
    <w:rsid w:val="00742C61"/>
    <w:rsid w:val="00742E7D"/>
    <w:rsid w:val="00743AB0"/>
    <w:rsid w:val="00744686"/>
    <w:rsid w:val="00744946"/>
    <w:rsid w:val="00747CE8"/>
    <w:rsid w:val="00751326"/>
    <w:rsid w:val="00751450"/>
    <w:rsid w:val="00752232"/>
    <w:rsid w:val="00752950"/>
    <w:rsid w:val="00753115"/>
    <w:rsid w:val="00753178"/>
    <w:rsid w:val="007532A0"/>
    <w:rsid w:val="007542E3"/>
    <w:rsid w:val="00754698"/>
    <w:rsid w:val="007552EB"/>
    <w:rsid w:val="00755D4C"/>
    <w:rsid w:val="007560A2"/>
    <w:rsid w:val="0075718A"/>
    <w:rsid w:val="007577C7"/>
    <w:rsid w:val="007621C2"/>
    <w:rsid w:val="007622F0"/>
    <w:rsid w:val="0076251D"/>
    <w:rsid w:val="00764084"/>
    <w:rsid w:val="007640F9"/>
    <w:rsid w:val="007643EC"/>
    <w:rsid w:val="00764D67"/>
    <w:rsid w:val="00770177"/>
    <w:rsid w:val="007708F4"/>
    <w:rsid w:val="007713E0"/>
    <w:rsid w:val="00771580"/>
    <w:rsid w:val="00772295"/>
    <w:rsid w:val="007722EB"/>
    <w:rsid w:val="00772EDA"/>
    <w:rsid w:val="00773EF0"/>
    <w:rsid w:val="00775304"/>
    <w:rsid w:val="00775540"/>
    <w:rsid w:val="00776A9C"/>
    <w:rsid w:val="00777224"/>
    <w:rsid w:val="007804DB"/>
    <w:rsid w:val="00780DA4"/>
    <w:rsid w:val="007820F1"/>
    <w:rsid w:val="00782492"/>
    <w:rsid w:val="007828AF"/>
    <w:rsid w:val="00783350"/>
    <w:rsid w:val="00784194"/>
    <w:rsid w:val="00784997"/>
    <w:rsid w:val="00784C8C"/>
    <w:rsid w:val="0078643F"/>
    <w:rsid w:val="007867FD"/>
    <w:rsid w:val="0078787B"/>
    <w:rsid w:val="00791A14"/>
    <w:rsid w:val="00791AF4"/>
    <w:rsid w:val="007921ED"/>
    <w:rsid w:val="007925D9"/>
    <w:rsid w:val="00793325"/>
    <w:rsid w:val="00793447"/>
    <w:rsid w:val="007948DA"/>
    <w:rsid w:val="00794F53"/>
    <w:rsid w:val="00797D15"/>
    <w:rsid w:val="007A0472"/>
    <w:rsid w:val="007A084F"/>
    <w:rsid w:val="007A1392"/>
    <w:rsid w:val="007A65DA"/>
    <w:rsid w:val="007A6978"/>
    <w:rsid w:val="007B012A"/>
    <w:rsid w:val="007B384E"/>
    <w:rsid w:val="007B3DDC"/>
    <w:rsid w:val="007B5702"/>
    <w:rsid w:val="007B66C2"/>
    <w:rsid w:val="007B6C9E"/>
    <w:rsid w:val="007B6E3D"/>
    <w:rsid w:val="007B7F1F"/>
    <w:rsid w:val="007C1012"/>
    <w:rsid w:val="007C1E22"/>
    <w:rsid w:val="007C3A0F"/>
    <w:rsid w:val="007C4020"/>
    <w:rsid w:val="007C6A2C"/>
    <w:rsid w:val="007C6ADD"/>
    <w:rsid w:val="007C753E"/>
    <w:rsid w:val="007C7C03"/>
    <w:rsid w:val="007C7E55"/>
    <w:rsid w:val="007D0536"/>
    <w:rsid w:val="007D0A4B"/>
    <w:rsid w:val="007D0CF8"/>
    <w:rsid w:val="007D0E2C"/>
    <w:rsid w:val="007D3AFF"/>
    <w:rsid w:val="007D4162"/>
    <w:rsid w:val="007D4F9E"/>
    <w:rsid w:val="007D53D5"/>
    <w:rsid w:val="007D59C8"/>
    <w:rsid w:val="007D5E7D"/>
    <w:rsid w:val="007D6281"/>
    <w:rsid w:val="007D74E8"/>
    <w:rsid w:val="007D7917"/>
    <w:rsid w:val="007E0729"/>
    <w:rsid w:val="007E0B77"/>
    <w:rsid w:val="007E12EB"/>
    <w:rsid w:val="007E1AE1"/>
    <w:rsid w:val="007E245E"/>
    <w:rsid w:val="007E2B84"/>
    <w:rsid w:val="007E3057"/>
    <w:rsid w:val="007E4850"/>
    <w:rsid w:val="007E4C18"/>
    <w:rsid w:val="007E4C29"/>
    <w:rsid w:val="007E50F8"/>
    <w:rsid w:val="007E62C1"/>
    <w:rsid w:val="007E63D5"/>
    <w:rsid w:val="007E76EC"/>
    <w:rsid w:val="007E7AE8"/>
    <w:rsid w:val="007F0540"/>
    <w:rsid w:val="007F0BB3"/>
    <w:rsid w:val="007F0FBB"/>
    <w:rsid w:val="007F1AB0"/>
    <w:rsid w:val="007F236B"/>
    <w:rsid w:val="007F315C"/>
    <w:rsid w:val="007F31E0"/>
    <w:rsid w:val="007F39EA"/>
    <w:rsid w:val="007F3AED"/>
    <w:rsid w:val="007F3E65"/>
    <w:rsid w:val="007F4C8C"/>
    <w:rsid w:val="007F4D69"/>
    <w:rsid w:val="007F5432"/>
    <w:rsid w:val="007F69BF"/>
    <w:rsid w:val="007F769A"/>
    <w:rsid w:val="007F78F1"/>
    <w:rsid w:val="007F7FEF"/>
    <w:rsid w:val="00801215"/>
    <w:rsid w:val="0080385C"/>
    <w:rsid w:val="00803A21"/>
    <w:rsid w:val="00805AA7"/>
    <w:rsid w:val="00805DF1"/>
    <w:rsid w:val="0080695A"/>
    <w:rsid w:val="00807174"/>
    <w:rsid w:val="00807BB6"/>
    <w:rsid w:val="00811EAE"/>
    <w:rsid w:val="008129E4"/>
    <w:rsid w:val="00813193"/>
    <w:rsid w:val="0081325E"/>
    <w:rsid w:val="0081426A"/>
    <w:rsid w:val="00814B26"/>
    <w:rsid w:val="008154C6"/>
    <w:rsid w:val="00815EDD"/>
    <w:rsid w:val="00816A7B"/>
    <w:rsid w:val="00816BE4"/>
    <w:rsid w:val="00816CE7"/>
    <w:rsid w:val="0081731C"/>
    <w:rsid w:val="0081756E"/>
    <w:rsid w:val="00821A32"/>
    <w:rsid w:val="00821F42"/>
    <w:rsid w:val="00821F46"/>
    <w:rsid w:val="00822886"/>
    <w:rsid w:val="00823139"/>
    <w:rsid w:val="00823257"/>
    <w:rsid w:val="008236E8"/>
    <w:rsid w:val="00824B1B"/>
    <w:rsid w:val="00825883"/>
    <w:rsid w:val="00826BCF"/>
    <w:rsid w:val="00827430"/>
    <w:rsid w:val="0082770B"/>
    <w:rsid w:val="0083010E"/>
    <w:rsid w:val="008303C8"/>
    <w:rsid w:val="00831789"/>
    <w:rsid w:val="00832192"/>
    <w:rsid w:val="00832320"/>
    <w:rsid w:val="00832459"/>
    <w:rsid w:val="00832F76"/>
    <w:rsid w:val="00833029"/>
    <w:rsid w:val="0083576C"/>
    <w:rsid w:val="008358B7"/>
    <w:rsid w:val="00837197"/>
    <w:rsid w:val="00841712"/>
    <w:rsid w:val="00842960"/>
    <w:rsid w:val="00842A37"/>
    <w:rsid w:val="0084482F"/>
    <w:rsid w:val="0084491F"/>
    <w:rsid w:val="00845244"/>
    <w:rsid w:val="00845CFA"/>
    <w:rsid w:val="008466D8"/>
    <w:rsid w:val="00846C09"/>
    <w:rsid w:val="00847763"/>
    <w:rsid w:val="00850F52"/>
    <w:rsid w:val="00852088"/>
    <w:rsid w:val="0085273D"/>
    <w:rsid w:val="00852B79"/>
    <w:rsid w:val="008559D1"/>
    <w:rsid w:val="008571A7"/>
    <w:rsid w:val="00857A70"/>
    <w:rsid w:val="00863C1B"/>
    <w:rsid w:val="00865703"/>
    <w:rsid w:val="008665A3"/>
    <w:rsid w:val="00870AC2"/>
    <w:rsid w:val="0087110A"/>
    <w:rsid w:val="00871C1D"/>
    <w:rsid w:val="0087203A"/>
    <w:rsid w:val="0087229E"/>
    <w:rsid w:val="00872A11"/>
    <w:rsid w:val="00872CA3"/>
    <w:rsid w:val="00873310"/>
    <w:rsid w:val="0087365D"/>
    <w:rsid w:val="00873B9E"/>
    <w:rsid w:val="00873DA4"/>
    <w:rsid w:val="00875BE7"/>
    <w:rsid w:val="00876D97"/>
    <w:rsid w:val="008778F8"/>
    <w:rsid w:val="00880111"/>
    <w:rsid w:val="008816AF"/>
    <w:rsid w:val="00881C9C"/>
    <w:rsid w:val="00882504"/>
    <w:rsid w:val="00883192"/>
    <w:rsid w:val="00884613"/>
    <w:rsid w:val="00884C26"/>
    <w:rsid w:val="00885A60"/>
    <w:rsid w:val="00885B3E"/>
    <w:rsid w:val="00886C61"/>
    <w:rsid w:val="008873DF"/>
    <w:rsid w:val="00887763"/>
    <w:rsid w:val="00887D45"/>
    <w:rsid w:val="00887ED0"/>
    <w:rsid w:val="008900B7"/>
    <w:rsid w:val="008924E4"/>
    <w:rsid w:val="008936A0"/>
    <w:rsid w:val="008938CD"/>
    <w:rsid w:val="00893BBB"/>
    <w:rsid w:val="00893D8C"/>
    <w:rsid w:val="00894594"/>
    <w:rsid w:val="008949F6"/>
    <w:rsid w:val="008A04A3"/>
    <w:rsid w:val="008A1E43"/>
    <w:rsid w:val="008A2C83"/>
    <w:rsid w:val="008A3859"/>
    <w:rsid w:val="008A43DA"/>
    <w:rsid w:val="008A6274"/>
    <w:rsid w:val="008A69A1"/>
    <w:rsid w:val="008A6A49"/>
    <w:rsid w:val="008A7477"/>
    <w:rsid w:val="008A7757"/>
    <w:rsid w:val="008A7D9D"/>
    <w:rsid w:val="008B0AAE"/>
    <w:rsid w:val="008B1528"/>
    <w:rsid w:val="008B1653"/>
    <w:rsid w:val="008B1E36"/>
    <w:rsid w:val="008B6D63"/>
    <w:rsid w:val="008C023B"/>
    <w:rsid w:val="008C09D5"/>
    <w:rsid w:val="008C21A3"/>
    <w:rsid w:val="008C2854"/>
    <w:rsid w:val="008C2DE3"/>
    <w:rsid w:val="008C4A0B"/>
    <w:rsid w:val="008C5BE8"/>
    <w:rsid w:val="008C6EEB"/>
    <w:rsid w:val="008C6F67"/>
    <w:rsid w:val="008D028D"/>
    <w:rsid w:val="008D192E"/>
    <w:rsid w:val="008D3AB1"/>
    <w:rsid w:val="008D4579"/>
    <w:rsid w:val="008D55CE"/>
    <w:rsid w:val="008D5F39"/>
    <w:rsid w:val="008D5F89"/>
    <w:rsid w:val="008D6E4D"/>
    <w:rsid w:val="008D7D57"/>
    <w:rsid w:val="008D7FC6"/>
    <w:rsid w:val="008E01E5"/>
    <w:rsid w:val="008E19FC"/>
    <w:rsid w:val="008E1EBE"/>
    <w:rsid w:val="008E2B0D"/>
    <w:rsid w:val="008E2F5D"/>
    <w:rsid w:val="008E3151"/>
    <w:rsid w:val="008E3321"/>
    <w:rsid w:val="008E418E"/>
    <w:rsid w:val="008E552D"/>
    <w:rsid w:val="008E5A37"/>
    <w:rsid w:val="008E5F5A"/>
    <w:rsid w:val="008E6F60"/>
    <w:rsid w:val="008E7F8A"/>
    <w:rsid w:val="008F0408"/>
    <w:rsid w:val="008F3E7E"/>
    <w:rsid w:val="008F4B2E"/>
    <w:rsid w:val="008F5519"/>
    <w:rsid w:val="008F557A"/>
    <w:rsid w:val="008F6DC9"/>
    <w:rsid w:val="008F793D"/>
    <w:rsid w:val="009001C7"/>
    <w:rsid w:val="00900989"/>
    <w:rsid w:val="00900B22"/>
    <w:rsid w:val="00900FAE"/>
    <w:rsid w:val="00900FB9"/>
    <w:rsid w:val="00901546"/>
    <w:rsid w:val="009032A9"/>
    <w:rsid w:val="0090362D"/>
    <w:rsid w:val="0090488A"/>
    <w:rsid w:val="009064F6"/>
    <w:rsid w:val="00906551"/>
    <w:rsid w:val="009102C7"/>
    <w:rsid w:val="00910559"/>
    <w:rsid w:val="00910568"/>
    <w:rsid w:val="00910934"/>
    <w:rsid w:val="009127AA"/>
    <w:rsid w:val="00913814"/>
    <w:rsid w:val="009147F4"/>
    <w:rsid w:val="009148F8"/>
    <w:rsid w:val="00914E8B"/>
    <w:rsid w:val="00915D3D"/>
    <w:rsid w:val="0091628D"/>
    <w:rsid w:val="00916C40"/>
    <w:rsid w:val="009202B5"/>
    <w:rsid w:val="00921648"/>
    <w:rsid w:val="00921C80"/>
    <w:rsid w:val="009224C5"/>
    <w:rsid w:val="00922D4E"/>
    <w:rsid w:val="00922DEA"/>
    <w:rsid w:val="00924005"/>
    <w:rsid w:val="0092426D"/>
    <w:rsid w:val="00924703"/>
    <w:rsid w:val="00924F74"/>
    <w:rsid w:val="00926ADA"/>
    <w:rsid w:val="00926E1B"/>
    <w:rsid w:val="00926F5A"/>
    <w:rsid w:val="00927620"/>
    <w:rsid w:val="00927B73"/>
    <w:rsid w:val="00930923"/>
    <w:rsid w:val="00931D1D"/>
    <w:rsid w:val="00932A9B"/>
    <w:rsid w:val="00933AC3"/>
    <w:rsid w:val="00934B2E"/>
    <w:rsid w:val="009402AD"/>
    <w:rsid w:val="00940CE0"/>
    <w:rsid w:val="00940E11"/>
    <w:rsid w:val="00941142"/>
    <w:rsid w:val="00941968"/>
    <w:rsid w:val="00941DAF"/>
    <w:rsid w:val="00943BC8"/>
    <w:rsid w:val="00943D7A"/>
    <w:rsid w:val="00944784"/>
    <w:rsid w:val="00947A09"/>
    <w:rsid w:val="0095038F"/>
    <w:rsid w:val="0095050D"/>
    <w:rsid w:val="0095071E"/>
    <w:rsid w:val="00951312"/>
    <w:rsid w:val="00951FF9"/>
    <w:rsid w:val="00953047"/>
    <w:rsid w:val="00953123"/>
    <w:rsid w:val="009536C5"/>
    <w:rsid w:val="00953D7E"/>
    <w:rsid w:val="00954877"/>
    <w:rsid w:val="00955309"/>
    <w:rsid w:val="00955CB9"/>
    <w:rsid w:val="00955CFA"/>
    <w:rsid w:val="009560F5"/>
    <w:rsid w:val="00956D24"/>
    <w:rsid w:val="009609B0"/>
    <w:rsid w:val="009618CF"/>
    <w:rsid w:val="00961C6C"/>
    <w:rsid w:val="00964FFF"/>
    <w:rsid w:val="00965872"/>
    <w:rsid w:val="00965A7A"/>
    <w:rsid w:val="00966A63"/>
    <w:rsid w:val="00967BA5"/>
    <w:rsid w:val="00967CE8"/>
    <w:rsid w:val="00967F2B"/>
    <w:rsid w:val="00970463"/>
    <w:rsid w:val="0097055A"/>
    <w:rsid w:val="009718C4"/>
    <w:rsid w:val="00973034"/>
    <w:rsid w:val="00975D3F"/>
    <w:rsid w:val="00976283"/>
    <w:rsid w:val="00977278"/>
    <w:rsid w:val="009773C3"/>
    <w:rsid w:val="00980D9A"/>
    <w:rsid w:val="00981AE9"/>
    <w:rsid w:val="009841C4"/>
    <w:rsid w:val="00984F49"/>
    <w:rsid w:val="009856A1"/>
    <w:rsid w:val="00987266"/>
    <w:rsid w:val="0098738A"/>
    <w:rsid w:val="00987C39"/>
    <w:rsid w:val="00990C62"/>
    <w:rsid w:val="00991984"/>
    <w:rsid w:val="00994217"/>
    <w:rsid w:val="00994A04"/>
    <w:rsid w:val="00996450"/>
    <w:rsid w:val="0099691A"/>
    <w:rsid w:val="009A11E3"/>
    <w:rsid w:val="009A16FD"/>
    <w:rsid w:val="009A1CBD"/>
    <w:rsid w:val="009A25FE"/>
    <w:rsid w:val="009A2DA4"/>
    <w:rsid w:val="009A325D"/>
    <w:rsid w:val="009A41BD"/>
    <w:rsid w:val="009A4691"/>
    <w:rsid w:val="009A4E85"/>
    <w:rsid w:val="009A6C3B"/>
    <w:rsid w:val="009B0B36"/>
    <w:rsid w:val="009B2530"/>
    <w:rsid w:val="009B413C"/>
    <w:rsid w:val="009B71A5"/>
    <w:rsid w:val="009B73D8"/>
    <w:rsid w:val="009B7A54"/>
    <w:rsid w:val="009C0964"/>
    <w:rsid w:val="009C1F50"/>
    <w:rsid w:val="009C39D5"/>
    <w:rsid w:val="009C3CDF"/>
    <w:rsid w:val="009C4237"/>
    <w:rsid w:val="009C7AC2"/>
    <w:rsid w:val="009C7CBD"/>
    <w:rsid w:val="009D024E"/>
    <w:rsid w:val="009D0267"/>
    <w:rsid w:val="009D1754"/>
    <w:rsid w:val="009D1B94"/>
    <w:rsid w:val="009D2A1C"/>
    <w:rsid w:val="009D2C10"/>
    <w:rsid w:val="009D32B3"/>
    <w:rsid w:val="009D38C4"/>
    <w:rsid w:val="009D4045"/>
    <w:rsid w:val="009D5B48"/>
    <w:rsid w:val="009D5F21"/>
    <w:rsid w:val="009D6006"/>
    <w:rsid w:val="009E08A3"/>
    <w:rsid w:val="009E0A9E"/>
    <w:rsid w:val="009E1F91"/>
    <w:rsid w:val="009E1FD8"/>
    <w:rsid w:val="009E29FC"/>
    <w:rsid w:val="009E4715"/>
    <w:rsid w:val="009E4C92"/>
    <w:rsid w:val="009E4C95"/>
    <w:rsid w:val="009E5D1B"/>
    <w:rsid w:val="009E6727"/>
    <w:rsid w:val="009E75BB"/>
    <w:rsid w:val="009F08A0"/>
    <w:rsid w:val="009F1CE0"/>
    <w:rsid w:val="009F37D2"/>
    <w:rsid w:val="009F3E88"/>
    <w:rsid w:val="009F407D"/>
    <w:rsid w:val="009F4360"/>
    <w:rsid w:val="009F4BE7"/>
    <w:rsid w:val="009F6E50"/>
    <w:rsid w:val="009F72A5"/>
    <w:rsid w:val="009F73A7"/>
    <w:rsid w:val="009F7FC3"/>
    <w:rsid w:val="00A0098A"/>
    <w:rsid w:val="00A01104"/>
    <w:rsid w:val="00A01427"/>
    <w:rsid w:val="00A0192D"/>
    <w:rsid w:val="00A03E6B"/>
    <w:rsid w:val="00A04560"/>
    <w:rsid w:val="00A050DF"/>
    <w:rsid w:val="00A051DB"/>
    <w:rsid w:val="00A06CE7"/>
    <w:rsid w:val="00A0713F"/>
    <w:rsid w:val="00A0764D"/>
    <w:rsid w:val="00A07E99"/>
    <w:rsid w:val="00A10714"/>
    <w:rsid w:val="00A1278B"/>
    <w:rsid w:val="00A148DE"/>
    <w:rsid w:val="00A1573C"/>
    <w:rsid w:val="00A15DBD"/>
    <w:rsid w:val="00A15FED"/>
    <w:rsid w:val="00A161F0"/>
    <w:rsid w:val="00A164F3"/>
    <w:rsid w:val="00A1676E"/>
    <w:rsid w:val="00A17317"/>
    <w:rsid w:val="00A17A19"/>
    <w:rsid w:val="00A200C8"/>
    <w:rsid w:val="00A201A3"/>
    <w:rsid w:val="00A202C7"/>
    <w:rsid w:val="00A21BCA"/>
    <w:rsid w:val="00A21D4B"/>
    <w:rsid w:val="00A2288C"/>
    <w:rsid w:val="00A2293A"/>
    <w:rsid w:val="00A229EC"/>
    <w:rsid w:val="00A2411C"/>
    <w:rsid w:val="00A248AC"/>
    <w:rsid w:val="00A248D2"/>
    <w:rsid w:val="00A26EAB"/>
    <w:rsid w:val="00A27249"/>
    <w:rsid w:val="00A303ED"/>
    <w:rsid w:val="00A31911"/>
    <w:rsid w:val="00A32B91"/>
    <w:rsid w:val="00A33591"/>
    <w:rsid w:val="00A33B21"/>
    <w:rsid w:val="00A34278"/>
    <w:rsid w:val="00A343B8"/>
    <w:rsid w:val="00A347D7"/>
    <w:rsid w:val="00A34DB5"/>
    <w:rsid w:val="00A35DAC"/>
    <w:rsid w:val="00A36124"/>
    <w:rsid w:val="00A362F0"/>
    <w:rsid w:val="00A36665"/>
    <w:rsid w:val="00A3730B"/>
    <w:rsid w:val="00A37721"/>
    <w:rsid w:val="00A40823"/>
    <w:rsid w:val="00A409C9"/>
    <w:rsid w:val="00A41FF7"/>
    <w:rsid w:val="00A42FF5"/>
    <w:rsid w:val="00A4312A"/>
    <w:rsid w:val="00A4322A"/>
    <w:rsid w:val="00A442E6"/>
    <w:rsid w:val="00A44A08"/>
    <w:rsid w:val="00A44B9B"/>
    <w:rsid w:val="00A453B4"/>
    <w:rsid w:val="00A47500"/>
    <w:rsid w:val="00A477CF"/>
    <w:rsid w:val="00A47B5D"/>
    <w:rsid w:val="00A50B76"/>
    <w:rsid w:val="00A51413"/>
    <w:rsid w:val="00A51E82"/>
    <w:rsid w:val="00A53D62"/>
    <w:rsid w:val="00A546D9"/>
    <w:rsid w:val="00A5522F"/>
    <w:rsid w:val="00A56C4E"/>
    <w:rsid w:val="00A57B28"/>
    <w:rsid w:val="00A605C0"/>
    <w:rsid w:val="00A62BD3"/>
    <w:rsid w:val="00A64209"/>
    <w:rsid w:val="00A64B50"/>
    <w:rsid w:val="00A64E45"/>
    <w:rsid w:val="00A67A34"/>
    <w:rsid w:val="00A7072A"/>
    <w:rsid w:val="00A70904"/>
    <w:rsid w:val="00A71873"/>
    <w:rsid w:val="00A74650"/>
    <w:rsid w:val="00A758B7"/>
    <w:rsid w:val="00A75B10"/>
    <w:rsid w:val="00A75B74"/>
    <w:rsid w:val="00A75EC0"/>
    <w:rsid w:val="00A76383"/>
    <w:rsid w:val="00A76492"/>
    <w:rsid w:val="00A765DE"/>
    <w:rsid w:val="00A8029B"/>
    <w:rsid w:val="00A802BA"/>
    <w:rsid w:val="00A8030F"/>
    <w:rsid w:val="00A804E0"/>
    <w:rsid w:val="00A804F0"/>
    <w:rsid w:val="00A806BD"/>
    <w:rsid w:val="00A80C56"/>
    <w:rsid w:val="00A82A39"/>
    <w:rsid w:val="00A832AA"/>
    <w:rsid w:val="00A833C6"/>
    <w:rsid w:val="00A84A42"/>
    <w:rsid w:val="00A85711"/>
    <w:rsid w:val="00A872BD"/>
    <w:rsid w:val="00A928FF"/>
    <w:rsid w:val="00A92A26"/>
    <w:rsid w:val="00A93DC8"/>
    <w:rsid w:val="00A94A23"/>
    <w:rsid w:val="00A950EE"/>
    <w:rsid w:val="00A952DE"/>
    <w:rsid w:val="00A96966"/>
    <w:rsid w:val="00A974BD"/>
    <w:rsid w:val="00A9768E"/>
    <w:rsid w:val="00A97F22"/>
    <w:rsid w:val="00A97F68"/>
    <w:rsid w:val="00AA051C"/>
    <w:rsid w:val="00AA3DA9"/>
    <w:rsid w:val="00AA3E6C"/>
    <w:rsid w:val="00AA5C3B"/>
    <w:rsid w:val="00AA687F"/>
    <w:rsid w:val="00AA6BA5"/>
    <w:rsid w:val="00AA749B"/>
    <w:rsid w:val="00AB04A8"/>
    <w:rsid w:val="00AB0654"/>
    <w:rsid w:val="00AB0730"/>
    <w:rsid w:val="00AB0EF3"/>
    <w:rsid w:val="00AB1076"/>
    <w:rsid w:val="00AB2361"/>
    <w:rsid w:val="00AB4D6D"/>
    <w:rsid w:val="00AB5F54"/>
    <w:rsid w:val="00AB6475"/>
    <w:rsid w:val="00AB6567"/>
    <w:rsid w:val="00AB7ADD"/>
    <w:rsid w:val="00AC03DB"/>
    <w:rsid w:val="00AC05E2"/>
    <w:rsid w:val="00AC0F02"/>
    <w:rsid w:val="00AC347E"/>
    <w:rsid w:val="00AC5547"/>
    <w:rsid w:val="00AC6697"/>
    <w:rsid w:val="00AC6DC6"/>
    <w:rsid w:val="00AC742F"/>
    <w:rsid w:val="00AD31A7"/>
    <w:rsid w:val="00AD4FDB"/>
    <w:rsid w:val="00AD533A"/>
    <w:rsid w:val="00AD637F"/>
    <w:rsid w:val="00AD6BAC"/>
    <w:rsid w:val="00AD75C2"/>
    <w:rsid w:val="00AD7C89"/>
    <w:rsid w:val="00AD7E0B"/>
    <w:rsid w:val="00AE0D00"/>
    <w:rsid w:val="00AE13FC"/>
    <w:rsid w:val="00AE2C63"/>
    <w:rsid w:val="00AE2CCE"/>
    <w:rsid w:val="00AE36C0"/>
    <w:rsid w:val="00AE4489"/>
    <w:rsid w:val="00AE5186"/>
    <w:rsid w:val="00AE5764"/>
    <w:rsid w:val="00AE7109"/>
    <w:rsid w:val="00AE7144"/>
    <w:rsid w:val="00AE7309"/>
    <w:rsid w:val="00AF1B95"/>
    <w:rsid w:val="00AF2858"/>
    <w:rsid w:val="00AF486A"/>
    <w:rsid w:val="00AF4FA9"/>
    <w:rsid w:val="00AF5DCE"/>
    <w:rsid w:val="00AF72B7"/>
    <w:rsid w:val="00B008C0"/>
    <w:rsid w:val="00B019F7"/>
    <w:rsid w:val="00B02546"/>
    <w:rsid w:val="00B02EF0"/>
    <w:rsid w:val="00B04BD5"/>
    <w:rsid w:val="00B05354"/>
    <w:rsid w:val="00B073E1"/>
    <w:rsid w:val="00B076E3"/>
    <w:rsid w:val="00B101E8"/>
    <w:rsid w:val="00B1164D"/>
    <w:rsid w:val="00B1224B"/>
    <w:rsid w:val="00B124DD"/>
    <w:rsid w:val="00B12B9F"/>
    <w:rsid w:val="00B1409E"/>
    <w:rsid w:val="00B14522"/>
    <w:rsid w:val="00B1563C"/>
    <w:rsid w:val="00B16DAA"/>
    <w:rsid w:val="00B21788"/>
    <w:rsid w:val="00B219D1"/>
    <w:rsid w:val="00B22656"/>
    <w:rsid w:val="00B246D1"/>
    <w:rsid w:val="00B30BCB"/>
    <w:rsid w:val="00B30C7D"/>
    <w:rsid w:val="00B31131"/>
    <w:rsid w:val="00B32761"/>
    <w:rsid w:val="00B32A26"/>
    <w:rsid w:val="00B33070"/>
    <w:rsid w:val="00B33313"/>
    <w:rsid w:val="00B3525A"/>
    <w:rsid w:val="00B36926"/>
    <w:rsid w:val="00B36D1A"/>
    <w:rsid w:val="00B408F8"/>
    <w:rsid w:val="00B40F4F"/>
    <w:rsid w:val="00B42F70"/>
    <w:rsid w:val="00B430FD"/>
    <w:rsid w:val="00B43596"/>
    <w:rsid w:val="00B443B9"/>
    <w:rsid w:val="00B44F4B"/>
    <w:rsid w:val="00B46B70"/>
    <w:rsid w:val="00B47A4A"/>
    <w:rsid w:val="00B51075"/>
    <w:rsid w:val="00B5251E"/>
    <w:rsid w:val="00B52D4F"/>
    <w:rsid w:val="00B53180"/>
    <w:rsid w:val="00B5383E"/>
    <w:rsid w:val="00B53B28"/>
    <w:rsid w:val="00B54918"/>
    <w:rsid w:val="00B564ED"/>
    <w:rsid w:val="00B5680B"/>
    <w:rsid w:val="00B60A70"/>
    <w:rsid w:val="00B60EC0"/>
    <w:rsid w:val="00B61821"/>
    <w:rsid w:val="00B61AFD"/>
    <w:rsid w:val="00B62492"/>
    <w:rsid w:val="00B62886"/>
    <w:rsid w:val="00B62C47"/>
    <w:rsid w:val="00B63355"/>
    <w:rsid w:val="00B63BFD"/>
    <w:rsid w:val="00B64AB7"/>
    <w:rsid w:val="00B65C0D"/>
    <w:rsid w:val="00B6731F"/>
    <w:rsid w:val="00B71ACD"/>
    <w:rsid w:val="00B71CB0"/>
    <w:rsid w:val="00B72CAE"/>
    <w:rsid w:val="00B72CC1"/>
    <w:rsid w:val="00B7300B"/>
    <w:rsid w:val="00B74380"/>
    <w:rsid w:val="00B7533B"/>
    <w:rsid w:val="00B7636B"/>
    <w:rsid w:val="00B80BD2"/>
    <w:rsid w:val="00B81DBB"/>
    <w:rsid w:val="00B81EC7"/>
    <w:rsid w:val="00B82029"/>
    <w:rsid w:val="00B82745"/>
    <w:rsid w:val="00B84203"/>
    <w:rsid w:val="00B8429C"/>
    <w:rsid w:val="00B848D1"/>
    <w:rsid w:val="00B854BB"/>
    <w:rsid w:val="00B85B7B"/>
    <w:rsid w:val="00B85E63"/>
    <w:rsid w:val="00B87A05"/>
    <w:rsid w:val="00B90393"/>
    <w:rsid w:val="00B90748"/>
    <w:rsid w:val="00B909FF"/>
    <w:rsid w:val="00B919D5"/>
    <w:rsid w:val="00B924C4"/>
    <w:rsid w:val="00B927EC"/>
    <w:rsid w:val="00B93A2A"/>
    <w:rsid w:val="00B9536B"/>
    <w:rsid w:val="00B959E5"/>
    <w:rsid w:val="00BA0B44"/>
    <w:rsid w:val="00BA32F3"/>
    <w:rsid w:val="00BA36E8"/>
    <w:rsid w:val="00BA4148"/>
    <w:rsid w:val="00BA4587"/>
    <w:rsid w:val="00BA53C2"/>
    <w:rsid w:val="00BA693F"/>
    <w:rsid w:val="00BB1A71"/>
    <w:rsid w:val="00BB2683"/>
    <w:rsid w:val="00BB34C5"/>
    <w:rsid w:val="00BB3C21"/>
    <w:rsid w:val="00BB5B01"/>
    <w:rsid w:val="00BB7791"/>
    <w:rsid w:val="00BC222C"/>
    <w:rsid w:val="00BC2A23"/>
    <w:rsid w:val="00BC4DF6"/>
    <w:rsid w:val="00BC5578"/>
    <w:rsid w:val="00BC631D"/>
    <w:rsid w:val="00BC6BF5"/>
    <w:rsid w:val="00BC7CF8"/>
    <w:rsid w:val="00BC7D38"/>
    <w:rsid w:val="00BD0096"/>
    <w:rsid w:val="00BD0D0C"/>
    <w:rsid w:val="00BD11D7"/>
    <w:rsid w:val="00BD17D4"/>
    <w:rsid w:val="00BD258B"/>
    <w:rsid w:val="00BD4B83"/>
    <w:rsid w:val="00BD57D0"/>
    <w:rsid w:val="00BD591B"/>
    <w:rsid w:val="00BD6960"/>
    <w:rsid w:val="00BE02AB"/>
    <w:rsid w:val="00BE10DB"/>
    <w:rsid w:val="00BE111C"/>
    <w:rsid w:val="00BE115C"/>
    <w:rsid w:val="00BE1458"/>
    <w:rsid w:val="00BE3412"/>
    <w:rsid w:val="00BE3969"/>
    <w:rsid w:val="00BE4BF3"/>
    <w:rsid w:val="00BE5F99"/>
    <w:rsid w:val="00BE6312"/>
    <w:rsid w:val="00BE72BB"/>
    <w:rsid w:val="00BF1ADE"/>
    <w:rsid w:val="00BF1D00"/>
    <w:rsid w:val="00BF676B"/>
    <w:rsid w:val="00BF6A51"/>
    <w:rsid w:val="00BF6A59"/>
    <w:rsid w:val="00C00E2F"/>
    <w:rsid w:val="00C01A37"/>
    <w:rsid w:val="00C01DD8"/>
    <w:rsid w:val="00C01EF9"/>
    <w:rsid w:val="00C02125"/>
    <w:rsid w:val="00C0317A"/>
    <w:rsid w:val="00C03890"/>
    <w:rsid w:val="00C0586E"/>
    <w:rsid w:val="00C06414"/>
    <w:rsid w:val="00C115D2"/>
    <w:rsid w:val="00C11DF9"/>
    <w:rsid w:val="00C1300D"/>
    <w:rsid w:val="00C1325C"/>
    <w:rsid w:val="00C13E33"/>
    <w:rsid w:val="00C14683"/>
    <w:rsid w:val="00C15785"/>
    <w:rsid w:val="00C16303"/>
    <w:rsid w:val="00C16849"/>
    <w:rsid w:val="00C171F8"/>
    <w:rsid w:val="00C2065A"/>
    <w:rsid w:val="00C22DF7"/>
    <w:rsid w:val="00C23437"/>
    <w:rsid w:val="00C242DC"/>
    <w:rsid w:val="00C24368"/>
    <w:rsid w:val="00C246A5"/>
    <w:rsid w:val="00C2563B"/>
    <w:rsid w:val="00C301C1"/>
    <w:rsid w:val="00C305C1"/>
    <w:rsid w:val="00C3111B"/>
    <w:rsid w:val="00C3279A"/>
    <w:rsid w:val="00C32854"/>
    <w:rsid w:val="00C32F9C"/>
    <w:rsid w:val="00C333F9"/>
    <w:rsid w:val="00C337A2"/>
    <w:rsid w:val="00C34092"/>
    <w:rsid w:val="00C346F5"/>
    <w:rsid w:val="00C4069B"/>
    <w:rsid w:val="00C40E59"/>
    <w:rsid w:val="00C4243D"/>
    <w:rsid w:val="00C42CDF"/>
    <w:rsid w:val="00C42D20"/>
    <w:rsid w:val="00C430AC"/>
    <w:rsid w:val="00C43157"/>
    <w:rsid w:val="00C438B5"/>
    <w:rsid w:val="00C44093"/>
    <w:rsid w:val="00C44747"/>
    <w:rsid w:val="00C44B0A"/>
    <w:rsid w:val="00C459C1"/>
    <w:rsid w:val="00C46107"/>
    <w:rsid w:val="00C46869"/>
    <w:rsid w:val="00C46B6E"/>
    <w:rsid w:val="00C4754B"/>
    <w:rsid w:val="00C50147"/>
    <w:rsid w:val="00C5253C"/>
    <w:rsid w:val="00C53FC8"/>
    <w:rsid w:val="00C54C8C"/>
    <w:rsid w:val="00C565D1"/>
    <w:rsid w:val="00C57040"/>
    <w:rsid w:val="00C57511"/>
    <w:rsid w:val="00C60048"/>
    <w:rsid w:val="00C60474"/>
    <w:rsid w:val="00C608A3"/>
    <w:rsid w:val="00C60A31"/>
    <w:rsid w:val="00C60CFD"/>
    <w:rsid w:val="00C61A43"/>
    <w:rsid w:val="00C63195"/>
    <w:rsid w:val="00C64048"/>
    <w:rsid w:val="00C648AB"/>
    <w:rsid w:val="00C674BE"/>
    <w:rsid w:val="00C67985"/>
    <w:rsid w:val="00C70F74"/>
    <w:rsid w:val="00C71A16"/>
    <w:rsid w:val="00C71DDB"/>
    <w:rsid w:val="00C7239C"/>
    <w:rsid w:val="00C72F76"/>
    <w:rsid w:val="00C74FA1"/>
    <w:rsid w:val="00C75462"/>
    <w:rsid w:val="00C75A62"/>
    <w:rsid w:val="00C772A9"/>
    <w:rsid w:val="00C81062"/>
    <w:rsid w:val="00C813C1"/>
    <w:rsid w:val="00C816D7"/>
    <w:rsid w:val="00C820FB"/>
    <w:rsid w:val="00C83F79"/>
    <w:rsid w:val="00C86CAC"/>
    <w:rsid w:val="00C872DF"/>
    <w:rsid w:val="00C8745E"/>
    <w:rsid w:val="00C90017"/>
    <w:rsid w:val="00C90D1E"/>
    <w:rsid w:val="00C90F70"/>
    <w:rsid w:val="00C9187E"/>
    <w:rsid w:val="00C91ACD"/>
    <w:rsid w:val="00C925C0"/>
    <w:rsid w:val="00CA069A"/>
    <w:rsid w:val="00CA0CD7"/>
    <w:rsid w:val="00CA393E"/>
    <w:rsid w:val="00CA3A11"/>
    <w:rsid w:val="00CA41EE"/>
    <w:rsid w:val="00CA4AEB"/>
    <w:rsid w:val="00CA6317"/>
    <w:rsid w:val="00CA7690"/>
    <w:rsid w:val="00CB020D"/>
    <w:rsid w:val="00CB0F79"/>
    <w:rsid w:val="00CB168D"/>
    <w:rsid w:val="00CB3AA8"/>
    <w:rsid w:val="00CB4431"/>
    <w:rsid w:val="00CB4F8E"/>
    <w:rsid w:val="00CB4FB0"/>
    <w:rsid w:val="00CB5618"/>
    <w:rsid w:val="00CB5D37"/>
    <w:rsid w:val="00CB6464"/>
    <w:rsid w:val="00CB77C3"/>
    <w:rsid w:val="00CC03D2"/>
    <w:rsid w:val="00CC2D5E"/>
    <w:rsid w:val="00CC4CA7"/>
    <w:rsid w:val="00CC659A"/>
    <w:rsid w:val="00CD22AD"/>
    <w:rsid w:val="00CD2316"/>
    <w:rsid w:val="00CD23E0"/>
    <w:rsid w:val="00CD2F37"/>
    <w:rsid w:val="00CD3D2F"/>
    <w:rsid w:val="00CD4B1F"/>
    <w:rsid w:val="00CD4FAE"/>
    <w:rsid w:val="00CD51CC"/>
    <w:rsid w:val="00CD5771"/>
    <w:rsid w:val="00CD6381"/>
    <w:rsid w:val="00CD7274"/>
    <w:rsid w:val="00CE0013"/>
    <w:rsid w:val="00CE0B36"/>
    <w:rsid w:val="00CE4FE6"/>
    <w:rsid w:val="00CE532E"/>
    <w:rsid w:val="00CE54FE"/>
    <w:rsid w:val="00CF065A"/>
    <w:rsid w:val="00CF1284"/>
    <w:rsid w:val="00CF2383"/>
    <w:rsid w:val="00CF2A98"/>
    <w:rsid w:val="00CF2CA5"/>
    <w:rsid w:val="00CF2F56"/>
    <w:rsid w:val="00CF3563"/>
    <w:rsid w:val="00CF54DB"/>
    <w:rsid w:val="00CF6AAE"/>
    <w:rsid w:val="00CF79DE"/>
    <w:rsid w:val="00D030CD"/>
    <w:rsid w:val="00D0431F"/>
    <w:rsid w:val="00D05E80"/>
    <w:rsid w:val="00D0697C"/>
    <w:rsid w:val="00D0724A"/>
    <w:rsid w:val="00D07AA3"/>
    <w:rsid w:val="00D1052E"/>
    <w:rsid w:val="00D1089C"/>
    <w:rsid w:val="00D12684"/>
    <w:rsid w:val="00D135F2"/>
    <w:rsid w:val="00D14C1C"/>
    <w:rsid w:val="00D208B1"/>
    <w:rsid w:val="00D2154D"/>
    <w:rsid w:val="00D21B9A"/>
    <w:rsid w:val="00D234C9"/>
    <w:rsid w:val="00D23911"/>
    <w:rsid w:val="00D239CA"/>
    <w:rsid w:val="00D26F98"/>
    <w:rsid w:val="00D3098B"/>
    <w:rsid w:val="00D31B66"/>
    <w:rsid w:val="00D31E90"/>
    <w:rsid w:val="00D32724"/>
    <w:rsid w:val="00D348FA"/>
    <w:rsid w:val="00D34B69"/>
    <w:rsid w:val="00D3577D"/>
    <w:rsid w:val="00D36842"/>
    <w:rsid w:val="00D36CFA"/>
    <w:rsid w:val="00D37BDE"/>
    <w:rsid w:val="00D401A7"/>
    <w:rsid w:val="00D419D5"/>
    <w:rsid w:val="00D42FA1"/>
    <w:rsid w:val="00D43D7A"/>
    <w:rsid w:val="00D43E1F"/>
    <w:rsid w:val="00D467E8"/>
    <w:rsid w:val="00D46E68"/>
    <w:rsid w:val="00D5084E"/>
    <w:rsid w:val="00D50E88"/>
    <w:rsid w:val="00D51415"/>
    <w:rsid w:val="00D515C3"/>
    <w:rsid w:val="00D51AEA"/>
    <w:rsid w:val="00D52217"/>
    <w:rsid w:val="00D52A67"/>
    <w:rsid w:val="00D52B84"/>
    <w:rsid w:val="00D54FDE"/>
    <w:rsid w:val="00D55200"/>
    <w:rsid w:val="00D55DCA"/>
    <w:rsid w:val="00D61493"/>
    <w:rsid w:val="00D6233B"/>
    <w:rsid w:val="00D63814"/>
    <w:rsid w:val="00D63C54"/>
    <w:rsid w:val="00D65054"/>
    <w:rsid w:val="00D66CD4"/>
    <w:rsid w:val="00D6781D"/>
    <w:rsid w:val="00D67931"/>
    <w:rsid w:val="00D67CE1"/>
    <w:rsid w:val="00D70FEF"/>
    <w:rsid w:val="00D7151F"/>
    <w:rsid w:val="00D71844"/>
    <w:rsid w:val="00D721D9"/>
    <w:rsid w:val="00D727EB"/>
    <w:rsid w:val="00D72C9A"/>
    <w:rsid w:val="00D72E3D"/>
    <w:rsid w:val="00D735DE"/>
    <w:rsid w:val="00D746D0"/>
    <w:rsid w:val="00D74A6F"/>
    <w:rsid w:val="00D75CAD"/>
    <w:rsid w:val="00D76B78"/>
    <w:rsid w:val="00D80B90"/>
    <w:rsid w:val="00D827DE"/>
    <w:rsid w:val="00D851D6"/>
    <w:rsid w:val="00D86528"/>
    <w:rsid w:val="00D8674F"/>
    <w:rsid w:val="00D86828"/>
    <w:rsid w:val="00D87423"/>
    <w:rsid w:val="00D87650"/>
    <w:rsid w:val="00D90247"/>
    <w:rsid w:val="00D91FE0"/>
    <w:rsid w:val="00D92A4E"/>
    <w:rsid w:val="00D93A3D"/>
    <w:rsid w:val="00D95A37"/>
    <w:rsid w:val="00DA07D4"/>
    <w:rsid w:val="00DA1F98"/>
    <w:rsid w:val="00DA28AE"/>
    <w:rsid w:val="00DA37E4"/>
    <w:rsid w:val="00DA5A1E"/>
    <w:rsid w:val="00DA5D2C"/>
    <w:rsid w:val="00DA5F58"/>
    <w:rsid w:val="00DA6957"/>
    <w:rsid w:val="00DA6EEF"/>
    <w:rsid w:val="00DA6FBE"/>
    <w:rsid w:val="00DA7877"/>
    <w:rsid w:val="00DB0662"/>
    <w:rsid w:val="00DB0770"/>
    <w:rsid w:val="00DB0C1D"/>
    <w:rsid w:val="00DB121A"/>
    <w:rsid w:val="00DB229D"/>
    <w:rsid w:val="00DB32CB"/>
    <w:rsid w:val="00DB3483"/>
    <w:rsid w:val="00DB378C"/>
    <w:rsid w:val="00DB3C8C"/>
    <w:rsid w:val="00DB4BF7"/>
    <w:rsid w:val="00DB5366"/>
    <w:rsid w:val="00DC022C"/>
    <w:rsid w:val="00DC0484"/>
    <w:rsid w:val="00DC28F3"/>
    <w:rsid w:val="00DC2DE4"/>
    <w:rsid w:val="00DC3243"/>
    <w:rsid w:val="00DC3AFB"/>
    <w:rsid w:val="00DC5882"/>
    <w:rsid w:val="00DC5C61"/>
    <w:rsid w:val="00DC5C82"/>
    <w:rsid w:val="00DC679D"/>
    <w:rsid w:val="00DC7411"/>
    <w:rsid w:val="00DC7F8A"/>
    <w:rsid w:val="00DD0ABB"/>
    <w:rsid w:val="00DD118B"/>
    <w:rsid w:val="00DD1978"/>
    <w:rsid w:val="00DD3F26"/>
    <w:rsid w:val="00DD410E"/>
    <w:rsid w:val="00DD4A51"/>
    <w:rsid w:val="00DD4CF7"/>
    <w:rsid w:val="00DD4EB5"/>
    <w:rsid w:val="00DD6E68"/>
    <w:rsid w:val="00DE0192"/>
    <w:rsid w:val="00DE0B9F"/>
    <w:rsid w:val="00DE1291"/>
    <w:rsid w:val="00DE19F8"/>
    <w:rsid w:val="00DE2C5C"/>
    <w:rsid w:val="00DE31A3"/>
    <w:rsid w:val="00DE4DF0"/>
    <w:rsid w:val="00DE5D91"/>
    <w:rsid w:val="00DE7770"/>
    <w:rsid w:val="00DE7E0E"/>
    <w:rsid w:val="00DE7F21"/>
    <w:rsid w:val="00DF0362"/>
    <w:rsid w:val="00DF1221"/>
    <w:rsid w:val="00DF18E6"/>
    <w:rsid w:val="00DF194C"/>
    <w:rsid w:val="00DF2825"/>
    <w:rsid w:val="00DF2936"/>
    <w:rsid w:val="00DF37CC"/>
    <w:rsid w:val="00DF3A67"/>
    <w:rsid w:val="00DF5CD0"/>
    <w:rsid w:val="00DF6692"/>
    <w:rsid w:val="00DF6FBC"/>
    <w:rsid w:val="00DF7757"/>
    <w:rsid w:val="00E00A46"/>
    <w:rsid w:val="00E010CD"/>
    <w:rsid w:val="00E020E3"/>
    <w:rsid w:val="00E02E78"/>
    <w:rsid w:val="00E055F8"/>
    <w:rsid w:val="00E05606"/>
    <w:rsid w:val="00E05B53"/>
    <w:rsid w:val="00E05DFE"/>
    <w:rsid w:val="00E0641D"/>
    <w:rsid w:val="00E075C2"/>
    <w:rsid w:val="00E112A5"/>
    <w:rsid w:val="00E11B5B"/>
    <w:rsid w:val="00E13371"/>
    <w:rsid w:val="00E13470"/>
    <w:rsid w:val="00E13E15"/>
    <w:rsid w:val="00E140F2"/>
    <w:rsid w:val="00E143DE"/>
    <w:rsid w:val="00E15637"/>
    <w:rsid w:val="00E1670E"/>
    <w:rsid w:val="00E17ACE"/>
    <w:rsid w:val="00E17C00"/>
    <w:rsid w:val="00E2002B"/>
    <w:rsid w:val="00E20A95"/>
    <w:rsid w:val="00E21E98"/>
    <w:rsid w:val="00E240EA"/>
    <w:rsid w:val="00E24483"/>
    <w:rsid w:val="00E2483D"/>
    <w:rsid w:val="00E25443"/>
    <w:rsid w:val="00E25BF0"/>
    <w:rsid w:val="00E261D2"/>
    <w:rsid w:val="00E2644E"/>
    <w:rsid w:val="00E27016"/>
    <w:rsid w:val="00E303F6"/>
    <w:rsid w:val="00E30691"/>
    <w:rsid w:val="00E33E96"/>
    <w:rsid w:val="00E3409A"/>
    <w:rsid w:val="00E34B56"/>
    <w:rsid w:val="00E36A86"/>
    <w:rsid w:val="00E36B05"/>
    <w:rsid w:val="00E36E77"/>
    <w:rsid w:val="00E373C6"/>
    <w:rsid w:val="00E37644"/>
    <w:rsid w:val="00E37C8D"/>
    <w:rsid w:val="00E37D00"/>
    <w:rsid w:val="00E40919"/>
    <w:rsid w:val="00E40A48"/>
    <w:rsid w:val="00E412EC"/>
    <w:rsid w:val="00E41B7E"/>
    <w:rsid w:val="00E42BB8"/>
    <w:rsid w:val="00E43A47"/>
    <w:rsid w:val="00E44257"/>
    <w:rsid w:val="00E44619"/>
    <w:rsid w:val="00E44658"/>
    <w:rsid w:val="00E44B14"/>
    <w:rsid w:val="00E44E57"/>
    <w:rsid w:val="00E45376"/>
    <w:rsid w:val="00E47B34"/>
    <w:rsid w:val="00E51E93"/>
    <w:rsid w:val="00E524DE"/>
    <w:rsid w:val="00E5268C"/>
    <w:rsid w:val="00E52F76"/>
    <w:rsid w:val="00E53DF5"/>
    <w:rsid w:val="00E54306"/>
    <w:rsid w:val="00E54467"/>
    <w:rsid w:val="00E576E9"/>
    <w:rsid w:val="00E57859"/>
    <w:rsid w:val="00E60536"/>
    <w:rsid w:val="00E60D7F"/>
    <w:rsid w:val="00E61803"/>
    <w:rsid w:val="00E61BE3"/>
    <w:rsid w:val="00E61EF9"/>
    <w:rsid w:val="00E6278F"/>
    <w:rsid w:val="00E632DD"/>
    <w:rsid w:val="00E64C1B"/>
    <w:rsid w:val="00E658CC"/>
    <w:rsid w:val="00E65DBD"/>
    <w:rsid w:val="00E66B2C"/>
    <w:rsid w:val="00E670FA"/>
    <w:rsid w:val="00E677D1"/>
    <w:rsid w:val="00E70EE2"/>
    <w:rsid w:val="00E71E18"/>
    <w:rsid w:val="00E74691"/>
    <w:rsid w:val="00E74A58"/>
    <w:rsid w:val="00E74C5C"/>
    <w:rsid w:val="00E752C7"/>
    <w:rsid w:val="00E75B12"/>
    <w:rsid w:val="00E8085C"/>
    <w:rsid w:val="00E81C0B"/>
    <w:rsid w:val="00E82973"/>
    <w:rsid w:val="00E83D03"/>
    <w:rsid w:val="00E84171"/>
    <w:rsid w:val="00E84B7E"/>
    <w:rsid w:val="00E84DA1"/>
    <w:rsid w:val="00E85BED"/>
    <w:rsid w:val="00E870FB"/>
    <w:rsid w:val="00E90591"/>
    <w:rsid w:val="00E9077C"/>
    <w:rsid w:val="00E91823"/>
    <w:rsid w:val="00E91A2C"/>
    <w:rsid w:val="00E92350"/>
    <w:rsid w:val="00E923E9"/>
    <w:rsid w:val="00E9256F"/>
    <w:rsid w:val="00E92923"/>
    <w:rsid w:val="00E93802"/>
    <w:rsid w:val="00E95575"/>
    <w:rsid w:val="00E95B6D"/>
    <w:rsid w:val="00E95C12"/>
    <w:rsid w:val="00E960F9"/>
    <w:rsid w:val="00E971A2"/>
    <w:rsid w:val="00E971D0"/>
    <w:rsid w:val="00E9757D"/>
    <w:rsid w:val="00E97C3D"/>
    <w:rsid w:val="00EA2627"/>
    <w:rsid w:val="00EA4B8C"/>
    <w:rsid w:val="00EA4EA1"/>
    <w:rsid w:val="00EA56D5"/>
    <w:rsid w:val="00EA624F"/>
    <w:rsid w:val="00EA680F"/>
    <w:rsid w:val="00EA79A1"/>
    <w:rsid w:val="00EB0486"/>
    <w:rsid w:val="00EB0F26"/>
    <w:rsid w:val="00EB14F0"/>
    <w:rsid w:val="00EB2003"/>
    <w:rsid w:val="00EB42F7"/>
    <w:rsid w:val="00EB6028"/>
    <w:rsid w:val="00EB7525"/>
    <w:rsid w:val="00EC449F"/>
    <w:rsid w:val="00EC47DB"/>
    <w:rsid w:val="00EC5BA4"/>
    <w:rsid w:val="00EC6EE9"/>
    <w:rsid w:val="00EC7341"/>
    <w:rsid w:val="00ED00DD"/>
    <w:rsid w:val="00ED0B30"/>
    <w:rsid w:val="00ED0C29"/>
    <w:rsid w:val="00ED128E"/>
    <w:rsid w:val="00ED308C"/>
    <w:rsid w:val="00ED3641"/>
    <w:rsid w:val="00ED3805"/>
    <w:rsid w:val="00ED3D2E"/>
    <w:rsid w:val="00ED4022"/>
    <w:rsid w:val="00ED6656"/>
    <w:rsid w:val="00ED7983"/>
    <w:rsid w:val="00EE0845"/>
    <w:rsid w:val="00EE1872"/>
    <w:rsid w:val="00EE1FFE"/>
    <w:rsid w:val="00EE2C11"/>
    <w:rsid w:val="00EE4566"/>
    <w:rsid w:val="00EE4B61"/>
    <w:rsid w:val="00EE6B4F"/>
    <w:rsid w:val="00EF0617"/>
    <w:rsid w:val="00EF1777"/>
    <w:rsid w:val="00EF2538"/>
    <w:rsid w:val="00EF2E56"/>
    <w:rsid w:val="00EF31C5"/>
    <w:rsid w:val="00EF37A6"/>
    <w:rsid w:val="00EF44A9"/>
    <w:rsid w:val="00EF45BB"/>
    <w:rsid w:val="00EF5B31"/>
    <w:rsid w:val="00EF64FF"/>
    <w:rsid w:val="00EF7E2F"/>
    <w:rsid w:val="00F002A5"/>
    <w:rsid w:val="00F00847"/>
    <w:rsid w:val="00F00F49"/>
    <w:rsid w:val="00F00FC8"/>
    <w:rsid w:val="00F030DD"/>
    <w:rsid w:val="00F04800"/>
    <w:rsid w:val="00F05787"/>
    <w:rsid w:val="00F1023D"/>
    <w:rsid w:val="00F10F4F"/>
    <w:rsid w:val="00F11301"/>
    <w:rsid w:val="00F1246E"/>
    <w:rsid w:val="00F1259B"/>
    <w:rsid w:val="00F130A8"/>
    <w:rsid w:val="00F1343E"/>
    <w:rsid w:val="00F13576"/>
    <w:rsid w:val="00F14500"/>
    <w:rsid w:val="00F14DF7"/>
    <w:rsid w:val="00F15A01"/>
    <w:rsid w:val="00F15B68"/>
    <w:rsid w:val="00F1625A"/>
    <w:rsid w:val="00F16E26"/>
    <w:rsid w:val="00F17467"/>
    <w:rsid w:val="00F1752E"/>
    <w:rsid w:val="00F178DE"/>
    <w:rsid w:val="00F17CFA"/>
    <w:rsid w:val="00F17EC6"/>
    <w:rsid w:val="00F20A7E"/>
    <w:rsid w:val="00F20E9C"/>
    <w:rsid w:val="00F2146E"/>
    <w:rsid w:val="00F21A32"/>
    <w:rsid w:val="00F21CFC"/>
    <w:rsid w:val="00F221B8"/>
    <w:rsid w:val="00F23004"/>
    <w:rsid w:val="00F23991"/>
    <w:rsid w:val="00F254F5"/>
    <w:rsid w:val="00F255DA"/>
    <w:rsid w:val="00F25A92"/>
    <w:rsid w:val="00F2619B"/>
    <w:rsid w:val="00F266C5"/>
    <w:rsid w:val="00F267E0"/>
    <w:rsid w:val="00F26955"/>
    <w:rsid w:val="00F26D83"/>
    <w:rsid w:val="00F27206"/>
    <w:rsid w:val="00F27886"/>
    <w:rsid w:val="00F3092B"/>
    <w:rsid w:val="00F3142D"/>
    <w:rsid w:val="00F32097"/>
    <w:rsid w:val="00F322C6"/>
    <w:rsid w:val="00F32499"/>
    <w:rsid w:val="00F32F87"/>
    <w:rsid w:val="00F34B4B"/>
    <w:rsid w:val="00F34D72"/>
    <w:rsid w:val="00F35357"/>
    <w:rsid w:val="00F353ED"/>
    <w:rsid w:val="00F355D5"/>
    <w:rsid w:val="00F35B5B"/>
    <w:rsid w:val="00F3628D"/>
    <w:rsid w:val="00F36A4D"/>
    <w:rsid w:val="00F37F6B"/>
    <w:rsid w:val="00F46189"/>
    <w:rsid w:val="00F469A3"/>
    <w:rsid w:val="00F47067"/>
    <w:rsid w:val="00F4770A"/>
    <w:rsid w:val="00F50350"/>
    <w:rsid w:val="00F50580"/>
    <w:rsid w:val="00F51D9D"/>
    <w:rsid w:val="00F51FC8"/>
    <w:rsid w:val="00F52671"/>
    <w:rsid w:val="00F52926"/>
    <w:rsid w:val="00F53DAF"/>
    <w:rsid w:val="00F53E90"/>
    <w:rsid w:val="00F54AD0"/>
    <w:rsid w:val="00F5507C"/>
    <w:rsid w:val="00F56421"/>
    <w:rsid w:val="00F565A3"/>
    <w:rsid w:val="00F612AE"/>
    <w:rsid w:val="00F6172E"/>
    <w:rsid w:val="00F61E89"/>
    <w:rsid w:val="00F62859"/>
    <w:rsid w:val="00F6347E"/>
    <w:rsid w:val="00F63649"/>
    <w:rsid w:val="00F644FE"/>
    <w:rsid w:val="00F64C26"/>
    <w:rsid w:val="00F65B03"/>
    <w:rsid w:val="00F6767F"/>
    <w:rsid w:val="00F67DFF"/>
    <w:rsid w:val="00F67F06"/>
    <w:rsid w:val="00F709B7"/>
    <w:rsid w:val="00F72B51"/>
    <w:rsid w:val="00F75B82"/>
    <w:rsid w:val="00F7662F"/>
    <w:rsid w:val="00F77183"/>
    <w:rsid w:val="00F77DE6"/>
    <w:rsid w:val="00F8048F"/>
    <w:rsid w:val="00F80C14"/>
    <w:rsid w:val="00F80CA9"/>
    <w:rsid w:val="00F81305"/>
    <w:rsid w:val="00F816B8"/>
    <w:rsid w:val="00F834D8"/>
    <w:rsid w:val="00F836A0"/>
    <w:rsid w:val="00F8792D"/>
    <w:rsid w:val="00F90200"/>
    <w:rsid w:val="00F90251"/>
    <w:rsid w:val="00F90805"/>
    <w:rsid w:val="00F90875"/>
    <w:rsid w:val="00F91A0F"/>
    <w:rsid w:val="00F91F82"/>
    <w:rsid w:val="00F925D3"/>
    <w:rsid w:val="00F93356"/>
    <w:rsid w:val="00F95344"/>
    <w:rsid w:val="00F954CE"/>
    <w:rsid w:val="00F958E9"/>
    <w:rsid w:val="00F97C29"/>
    <w:rsid w:val="00FA1668"/>
    <w:rsid w:val="00FA1CCB"/>
    <w:rsid w:val="00FA22A1"/>
    <w:rsid w:val="00FA2716"/>
    <w:rsid w:val="00FA2B6C"/>
    <w:rsid w:val="00FA3206"/>
    <w:rsid w:val="00FA373A"/>
    <w:rsid w:val="00FA486A"/>
    <w:rsid w:val="00FA5364"/>
    <w:rsid w:val="00FA59E1"/>
    <w:rsid w:val="00FA5AC9"/>
    <w:rsid w:val="00FA6533"/>
    <w:rsid w:val="00FB01C2"/>
    <w:rsid w:val="00FB0245"/>
    <w:rsid w:val="00FB0395"/>
    <w:rsid w:val="00FB0528"/>
    <w:rsid w:val="00FB2EB9"/>
    <w:rsid w:val="00FB457A"/>
    <w:rsid w:val="00FB4F2F"/>
    <w:rsid w:val="00FB57DF"/>
    <w:rsid w:val="00FB5F98"/>
    <w:rsid w:val="00FB61C9"/>
    <w:rsid w:val="00FB6A26"/>
    <w:rsid w:val="00FB775A"/>
    <w:rsid w:val="00FB7FAD"/>
    <w:rsid w:val="00FC1F54"/>
    <w:rsid w:val="00FC1FC3"/>
    <w:rsid w:val="00FC26A5"/>
    <w:rsid w:val="00FC287A"/>
    <w:rsid w:val="00FC2F9A"/>
    <w:rsid w:val="00FC329E"/>
    <w:rsid w:val="00FC3B3A"/>
    <w:rsid w:val="00FC4945"/>
    <w:rsid w:val="00FC5B63"/>
    <w:rsid w:val="00FC65E3"/>
    <w:rsid w:val="00FC71F1"/>
    <w:rsid w:val="00FD2471"/>
    <w:rsid w:val="00FD314D"/>
    <w:rsid w:val="00FD39D3"/>
    <w:rsid w:val="00FD3B82"/>
    <w:rsid w:val="00FD3F5A"/>
    <w:rsid w:val="00FD3FFD"/>
    <w:rsid w:val="00FD6418"/>
    <w:rsid w:val="00FD7231"/>
    <w:rsid w:val="00FD7A2D"/>
    <w:rsid w:val="00FD7C12"/>
    <w:rsid w:val="00FE0D9D"/>
    <w:rsid w:val="00FE15FD"/>
    <w:rsid w:val="00FE1A3C"/>
    <w:rsid w:val="00FE1E42"/>
    <w:rsid w:val="00FE2426"/>
    <w:rsid w:val="00FE26ED"/>
    <w:rsid w:val="00FE5430"/>
    <w:rsid w:val="00FE5757"/>
    <w:rsid w:val="00FE5C42"/>
    <w:rsid w:val="00FE6A94"/>
    <w:rsid w:val="00FF0F9C"/>
    <w:rsid w:val="00FF24F9"/>
    <w:rsid w:val="00FF355C"/>
    <w:rsid w:val="00FF39E9"/>
    <w:rsid w:val="00FF42F4"/>
    <w:rsid w:val="00FF4B3C"/>
    <w:rsid w:val="00FF7141"/>
    <w:rsid w:val="00FF71DE"/>
    <w:rsid w:val="00FF754F"/>
    <w:rsid w:val="01626B38"/>
    <w:rsid w:val="025C8BC4"/>
    <w:rsid w:val="029BABBD"/>
    <w:rsid w:val="034AD9F6"/>
    <w:rsid w:val="038C9E22"/>
    <w:rsid w:val="0400D34C"/>
    <w:rsid w:val="0487429D"/>
    <w:rsid w:val="05AD3046"/>
    <w:rsid w:val="0665D9EF"/>
    <w:rsid w:val="09EE78AA"/>
    <w:rsid w:val="0A2AA4BC"/>
    <w:rsid w:val="0BC3913C"/>
    <w:rsid w:val="0BF4EEB8"/>
    <w:rsid w:val="0CE2F80C"/>
    <w:rsid w:val="0DFF563A"/>
    <w:rsid w:val="0E471127"/>
    <w:rsid w:val="0E733343"/>
    <w:rsid w:val="0ED4E47C"/>
    <w:rsid w:val="0EF4F53E"/>
    <w:rsid w:val="10018430"/>
    <w:rsid w:val="1187C338"/>
    <w:rsid w:val="139FC43E"/>
    <w:rsid w:val="1562808A"/>
    <w:rsid w:val="16CCB844"/>
    <w:rsid w:val="17AFC41C"/>
    <w:rsid w:val="17D1240D"/>
    <w:rsid w:val="19028698"/>
    <w:rsid w:val="1972AC85"/>
    <w:rsid w:val="19D00F4D"/>
    <w:rsid w:val="19EB94FE"/>
    <w:rsid w:val="1A115CE7"/>
    <w:rsid w:val="1AEF72FB"/>
    <w:rsid w:val="1D5FF73B"/>
    <w:rsid w:val="1E403781"/>
    <w:rsid w:val="21EB20F7"/>
    <w:rsid w:val="22603E5E"/>
    <w:rsid w:val="22793554"/>
    <w:rsid w:val="27DF69BD"/>
    <w:rsid w:val="28679749"/>
    <w:rsid w:val="287093E1"/>
    <w:rsid w:val="29A800DF"/>
    <w:rsid w:val="29AACF75"/>
    <w:rsid w:val="2CC58E36"/>
    <w:rsid w:val="2D6342A6"/>
    <w:rsid w:val="2F5855C4"/>
    <w:rsid w:val="2F6279D6"/>
    <w:rsid w:val="2F77EE81"/>
    <w:rsid w:val="31A2A4B5"/>
    <w:rsid w:val="31D7F7CF"/>
    <w:rsid w:val="354ADBED"/>
    <w:rsid w:val="39C2D42A"/>
    <w:rsid w:val="3A34C956"/>
    <w:rsid w:val="3A7A13F5"/>
    <w:rsid w:val="3C647243"/>
    <w:rsid w:val="3D4F9E6D"/>
    <w:rsid w:val="3ED8446D"/>
    <w:rsid w:val="3F0733F7"/>
    <w:rsid w:val="3F266229"/>
    <w:rsid w:val="3FFEEC63"/>
    <w:rsid w:val="43866DAF"/>
    <w:rsid w:val="444D258E"/>
    <w:rsid w:val="459A75E9"/>
    <w:rsid w:val="48867DF5"/>
    <w:rsid w:val="49599E36"/>
    <w:rsid w:val="4D599A3B"/>
    <w:rsid w:val="4E99FFD1"/>
    <w:rsid w:val="4F451BEF"/>
    <w:rsid w:val="4F45B0D7"/>
    <w:rsid w:val="4F91D792"/>
    <w:rsid w:val="50521893"/>
    <w:rsid w:val="52622FB0"/>
    <w:rsid w:val="54275A80"/>
    <w:rsid w:val="548E38B1"/>
    <w:rsid w:val="58D2579F"/>
    <w:rsid w:val="594D3539"/>
    <w:rsid w:val="5B477C20"/>
    <w:rsid w:val="5B8430FF"/>
    <w:rsid w:val="5D62A016"/>
    <w:rsid w:val="5E1F806F"/>
    <w:rsid w:val="60423FF1"/>
    <w:rsid w:val="604F41FE"/>
    <w:rsid w:val="60A1FBA2"/>
    <w:rsid w:val="613F8C28"/>
    <w:rsid w:val="61B18899"/>
    <w:rsid w:val="62517112"/>
    <w:rsid w:val="6481CC23"/>
    <w:rsid w:val="64E68570"/>
    <w:rsid w:val="6542DF7C"/>
    <w:rsid w:val="66D33ABD"/>
    <w:rsid w:val="674B90DA"/>
    <w:rsid w:val="67A97E8E"/>
    <w:rsid w:val="6ADF8B56"/>
    <w:rsid w:val="6B2D73D3"/>
    <w:rsid w:val="6B7F176F"/>
    <w:rsid w:val="6FF350BE"/>
    <w:rsid w:val="70D8C186"/>
    <w:rsid w:val="715F92F9"/>
    <w:rsid w:val="7538B937"/>
    <w:rsid w:val="7651D94A"/>
    <w:rsid w:val="776578F9"/>
    <w:rsid w:val="793F9A9E"/>
    <w:rsid w:val="7CE6E1E4"/>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EFE68"/>
  <w15:chartTrackingRefBased/>
  <w15:docId w15:val="{CB5F2D42-6DAE-416A-914F-83209D7C0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63EB"/>
    <w:rPr>
      <w:rFonts w:ascii="Arial" w:eastAsia="PMingLiU" w:hAnsi="Arial"/>
      <w:sz w:val="24"/>
      <w:szCs w:val="24"/>
      <w:lang w:val="es-ES" w:eastAsia="zh-TW"/>
    </w:rPr>
  </w:style>
  <w:style w:type="paragraph" w:styleId="berschrift1">
    <w:name w:val="heading 1"/>
    <w:basedOn w:val="Standard"/>
    <w:next w:val="Standard"/>
    <w:link w:val="berschrift1Zchn"/>
    <w:uiPriority w:val="9"/>
    <w:qFormat/>
    <w:rsid w:val="00F80CA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42D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autoRedefine/>
    <w:qFormat/>
    <w:rsid w:val="003C63EB"/>
    <w:pPr>
      <w:keepNext/>
      <w:numPr>
        <w:ilvl w:val="2"/>
        <w:numId w:val="1"/>
      </w:numPr>
      <w:outlineLvl w:val="2"/>
    </w:pPr>
    <w:rPr>
      <w:rFonts w:eastAsia="Times New Roman"/>
      <w:b/>
      <w:sz w:val="28"/>
      <w:szCs w:val="20"/>
      <w:lang w:val="x-none"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C63EB"/>
    <w:pPr>
      <w:tabs>
        <w:tab w:val="center" w:pos="4536"/>
        <w:tab w:val="right" w:pos="9072"/>
      </w:tabs>
    </w:pPr>
  </w:style>
  <w:style w:type="character" w:customStyle="1" w:styleId="KopfzeileZchn">
    <w:name w:val="Kopfzeile Zchn"/>
    <w:basedOn w:val="Absatz-Standardschriftart"/>
    <w:link w:val="Kopfzeile"/>
    <w:uiPriority w:val="99"/>
    <w:rsid w:val="003C63EB"/>
  </w:style>
  <w:style w:type="paragraph" w:styleId="Fuzeile">
    <w:name w:val="footer"/>
    <w:basedOn w:val="Standard"/>
    <w:link w:val="FuzeileZchn"/>
    <w:uiPriority w:val="99"/>
    <w:unhideWhenUsed/>
    <w:rsid w:val="003C63EB"/>
    <w:pPr>
      <w:tabs>
        <w:tab w:val="center" w:pos="4536"/>
        <w:tab w:val="right" w:pos="9072"/>
      </w:tabs>
    </w:pPr>
  </w:style>
  <w:style w:type="character" w:customStyle="1" w:styleId="FuzeileZchn">
    <w:name w:val="Fußzeile Zchn"/>
    <w:basedOn w:val="Absatz-Standardschriftart"/>
    <w:link w:val="Fuzeile"/>
    <w:uiPriority w:val="99"/>
    <w:rsid w:val="003C63EB"/>
  </w:style>
  <w:style w:type="character" w:styleId="Seitenzahl">
    <w:name w:val="page number"/>
    <w:basedOn w:val="Absatz-Standardschriftart"/>
    <w:rsid w:val="003C63EB"/>
  </w:style>
  <w:style w:type="character" w:customStyle="1" w:styleId="berschrift3Zchn">
    <w:name w:val="Überschrift 3 Zchn"/>
    <w:link w:val="berschrift3"/>
    <w:rsid w:val="003C63EB"/>
    <w:rPr>
      <w:rFonts w:ascii="Arial" w:eastAsia="Times New Roman" w:hAnsi="Arial" w:cs="Times New Roman"/>
      <w:b/>
      <w:sz w:val="28"/>
      <w:szCs w:val="20"/>
      <w:lang w:val="x-none" w:eastAsia="zh-CN"/>
    </w:rPr>
  </w:style>
  <w:style w:type="character" w:styleId="Hyperlink">
    <w:name w:val="Hyperlink"/>
    <w:rsid w:val="00A62BD3"/>
    <w:rPr>
      <w:color w:val="0000FF"/>
      <w:u w:val="single"/>
    </w:rPr>
  </w:style>
  <w:style w:type="character" w:styleId="Hervorhebung">
    <w:name w:val="Emphasis"/>
    <w:uiPriority w:val="20"/>
    <w:qFormat/>
    <w:rsid w:val="00073169"/>
    <w:rPr>
      <w:i/>
      <w:iCs/>
    </w:rPr>
  </w:style>
  <w:style w:type="character" w:styleId="Kommentarzeichen">
    <w:name w:val="annotation reference"/>
    <w:uiPriority w:val="99"/>
    <w:semiHidden/>
    <w:unhideWhenUsed/>
    <w:rsid w:val="0004678B"/>
    <w:rPr>
      <w:sz w:val="16"/>
      <w:szCs w:val="16"/>
    </w:rPr>
  </w:style>
  <w:style w:type="paragraph" w:styleId="Kommentartext">
    <w:name w:val="annotation text"/>
    <w:basedOn w:val="Standard"/>
    <w:link w:val="KommentartextZchn"/>
    <w:uiPriority w:val="99"/>
    <w:unhideWhenUsed/>
    <w:rsid w:val="0004678B"/>
    <w:rPr>
      <w:sz w:val="20"/>
      <w:szCs w:val="20"/>
    </w:rPr>
  </w:style>
  <w:style w:type="character" w:customStyle="1" w:styleId="KommentartextZchn">
    <w:name w:val="Kommentartext Zchn"/>
    <w:link w:val="Kommentartext"/>
    <w:uiPriority w:val="99"/>
    <w:rsid w:val="0004678B"/>
    <w:rPr>
      <w:rFonts w:ascii="Arial" w:eastAsia="PMingLiU" w:hAnsi="Arial"/>
      <w:lang w:val="es-ES" w:eastAsia="zh-TW"/>
    </w:rPr>
  </w:style>
  <w:style w:type="paragraph" w:styleId="Kommentarthema">
    <w:name w:val="annotation subject"/>
    <w:basedOn w:val="Kommentartext"/>
    <w:next w:val="Kommentartext"/>
    <w:link w:val="KommentarthemaZchn"/>
    <w:uiPriority w:val="99"/>
    <w:semiHidden/>
    <w:unhideWhenUsed/>
    <w:rsid w:val="0004678B"/>
    <w:rPr>
      <w:b/>
      <w:bCs/>
    </w:rPr>
  </w:style>
  <w:style w:type="character" w:customStyle="1" w:styleId="KommentarthemaZchn">
    <w:name w:val="Kommentarthema Zchn"/>
    <w:link w:val="Kommentarthema"/>
    <w:uiPriority w:val="99"/>
    <w:semiHidden/>
    <w:rsid w:val="0004678B"/>
    <w:rPr>
      <w:rFonts w:ascii="Arial" w:eastAsia="PMingLiU" w:hAnsi="Arial"/>
      <w:b/>
      <w:bCs/>
      <w:lang w:val="es-ES" w:eastAsia="zh-TW"/>
    </w:rPr>
  </w:style>
  <w:style w:type="paragraph" w:styleId="Sprechblasentext">
    <w:name w:val="Balloon Text"/>
    <w:basedOn w:val="Standard"/>
    <w:link w:val="SprechblasentextZchn"/>
    <w:uiPriority w:val="99"/>
    <w:semiHidden/>
    <w:unhideWhenUsed/>
    <w:rsid w:val="0004678B"/>
    <w:rPr>
      <w:rFonts w:ascii="Tahoma" w:hAnsi="Tahoma"/>
      <w:sz w:val="16"/>
      <w:szCs w:val="16"/>
    </w:rPr>
  </w:style>
  <w:style w:type="character" w:customStyle="1" w:styleId="SprechblasentextZchn">
    <w:name w:val="Sprechblasentext Zchn"/>
    <w:link w:val="Sprechblasentext"/>
    <w:uiPriority w:val="99"/>
    <w:semiHidden/>
    <w:rsid w:val="0004678B"/>
    <w:rPr>
      <w:rFonts w:ascii="Tahoma" w:eastAsia="PMingLiU" w:hAnsi="Tahoma" w:cs="Tahoma"/>
      <w:sz w:val="16"/>
      <w:szCs w:val="16"/>
      <w:lang w:val="es-ES" w:eastAsia="zh-TW"/>
    </w:rPr>
  </w:style>
  <w:style w:type="paragraph" w:customStyle="1" w:styleId="Default">
    <w:name w:val="Default"/>
    <w:rsid w:val="006665FB"/>
    <w:pPr>
      <w:autoSpaceDE w:val="0"/>
      <w:autoSpaceDN w:val="0"/>
      <w:adjustRightInd w:val="0"/>
    </w:pPr>
    <w:rPr>
      <w:rFonts w:ascii="Futura Std Medium" w:hAnsi="Futura Std Medium" w:cs="Futura Std Medium"/>
      <w:color w:val="000000"/>
      <w:sz w:val="24"/>
      <w:szCs w:val="24"/>
    </w:rPr>
  </w:style>
  <w:style w:type="paragraph" w:customStyle="1" w:styleId="Pa15">
    <w:name w:val="Pa15"/>
    <w:basedOn w:val="Default"/>
    <w:next w:val="Default"/>
    <w:uiPriority w:val="99"/>
    <w:rsid w:val="006665FB"/>
    <w:pPr>
      <w:spacing w:line="171" w:lineRule="atLeast"/>
    </w:pPr>
    <w:rPr>
      <w:rFonts w:cs="Times New Roman"/>
      <w:color w:val="auto"/>
    </w:rPr>
  </w:style>
  <w:style w:type="character" w:customStyle="1" w:styleId="A10">
    <w:name w:val="A10"/>
    <w:uiPriority w:val="99"/>
    <w:rsid w:val="006665FB"/>
    <w:rPr>
      <w:rFonts w:cs="Futura Std Medium"/>
      <w:b/>
      <w:bCs/>
      <w:color w:val="2879B5"/>
      <w:sz w:val="20"/>
      <w:szCs w:val="20"/>
    </w:rPr>
  </w:style>
  <w:style w:type="paragraph" w:customStyle="1" w:styleId="Pa14">
    <w:name w:val="Pa14"/>
    <w:basedOn w:val="Default"/>
    <w:next w:val="Default"/>
    <w:uiPriority w:val="99"/>
    <w:rsid w:val="006665FB"/>
    <w:pPr>
      <w:spacing w:line="171" w:lineRule="atLeast"/>
    </w:pPr>
    <w:rPr>
      <w:rFonts w:cs="Times New Roman"/>
      <w:color w:val="auto"/>
    </w:rPr>
  </w:style>
  <w:style w:type="character" w:customStyle="1" w:styleId="A4">
    <w:name w:val="A4"/>
    <w:uiPriority w:val="99"/>
    <w:rsid w:val="006665FB"/>
    <w:rPr>
      <w:rFonts w:ascii="Futura Std Book" w:hAnsi="Futura Std Book" w:cs="Futura Std Book"/>
      <w:b/>
      <w:bCs/>
      <w:color w:val="69737A"/>
      <w:sz w:val="17"/>
      <w:szCs w:val="17"/>
    </w:rPr>
  </w:style>
  <w:style w:type="paragraph" w:customStyle="1" w:styleId="Pa12">
    <w:name w:val="Pa12"/>
    <w:basedOn w:val="Default"/>
    <w:next w:val="Default"/>
    <w:uiPriority w:val="99"/>
    <w:rsid w:val="002F5153"/>
    <w:pPr>
      <w:spacing w:line="201" w:lineRule="atLeast"/>
    </w:pPr>
    <w:rPr>
      <w:rFonts w:ascii="Myriad Pro" w:hAnsi="Myriad Pro" w:cs="Times New Roman"/>
      <w:color w:val="auto"/>
    </w:rPr>
  </w:style>
  <w:style w:type="paragraph" w:styleId="berarbeitung">
    <w:name w:val="Revision"/>
    <w:hidden/>
    <w:uiPriority w:val="99"/>
    <w:semiHidden/>
    <w:rsid w:val="001B6D38"/>
    <w:rPr>
      <w:rFonts w:ascii="Arial" w:eastAsia="PMingLiU" w:hAnsi="Arial"/>
      <w:sz w:val="24"/>
      <w:szCs w:val="24"/>
      <w:lang w:val="es-ES" w:eastAsia="zh-TW"/>
    </w:rPr>
  </w:style>
  <w:style w:type="character" w:styleId="Fett">
    <w:name w:val="Strong"/>
    <w:uiPriority w:val="22"/>
    <w:qFormat/>
    <w:rsid w:val="004F33FD"/>
    <w:rPr>
      <w:b/>
      <w:bCs/>
    </w:rPr>
  </w:style>
  <w:style w:type="character" w:customStyle="1" w:styleId="berschrift2Zchn">
    <w:name w:val="Überschrift 2 Zchn"/>
    <w:basedOn w:val="Absatz-Standardschriftart"/>
    <w:link w:val="berschrift2"/>
    <w:uiPriority w:val="9"/>
    <w:semiHidden/>
    <w:rsid w:val="005542D3"/>
    <w:rPr>
      <w:rFonts w:asciiTheme="majorHAnsi" w:eastAsiaTheme="majorEastAsia" w:hAnsiTheme="majorHAnsi" w:cstheme="majorBidi"/>
      <w:color w:val="2F5496" w:themeColor="accent1" w:themeShade="BF"/>
      <w:sz w:val="26"/>
      <w:szCs w:val="26"/>
      <w:lang w:val="es-ES" w:eastAsia="zh-TW"/>
    </w:rPr>
  </w:style>
  <w:style w:type="character" w:customStyle="1" w:styleId="berschrift1Zchn">
    <w:name w:val="Überschrift 1 Zchn"/>
    <w:basedOn w:val="Absatz-Standardschriftart"/>
    <w:link w:val="berschrift1"/>
    <w:uiPriority w:val="9"/>
    <w:rsid w:val="00F80CA9"/>
    <w:rPr>
      <w:rFonts w:asciiTheme="majorHAnsi" w:eastAsiaTheme="majorEastAsia" w:hAnsiTheme="majorHAnsi" w:cstheme="majorBidi"/>
      <w:color w:val="2F5496" w:themeColor="accent1" w:themeShade="BF"/>
      <w:sz w:val="32"/>
      <w:szCs w:val="32"/>
      <w:lang w:val="es-ES" w:eastAsia="zh-TW"/>
    </w:rPr>
  </w:style>
  <w:style w:type="paragraph" w:customStyle="1" w:styleId="c-main-content-subsection--highlighted">
    <w:name w:val="c-main-content-subsection--highlighted"/>
    <w:basedOn w:val="Standard"/>
    <w:rsid w:val="00F002A5"/>
    <w:pPr>
      <w:spacing w:before="100" w:beforeAutospacing="1" w:after="100" w:afterAutospacing="1"/>
    </w:pPr>
    <w:rPr>
      <w:rFonts w:ascii="Times New Roman" w:eastAsia="Times New Roman" w:hAnsi="Times New Roman"/>
      <w:lang w:val="en-GB" w:eastAsia="en-GB"/>
    </w:rPr>
  </w:style>
  <w:style w:type="paragraph" w:styleId="StandardWeb">
    <w:name w:val="Normal (Web)"/>
    <w:basedOn w:val="Standard"/>
    <w:uiPriority w:val="99"/>
    <w:semiHidden/>
    <w:unhideWhenUsed/>
    <w:rsid w:val="00F002A5"/>
    <w:pPr>
      <w:spacing w:before="100" w:beforeAutospacing="1" w:after="100" w:afterAutospacing="1"/>
    </w:pPr>
    <w:rPr>
      <w:rFonts w:ascii="Times New Roman" w:eastAsia="Times New Roman" w:hAnsi="Times New Roman"/>
      <w:lang w:val="en-GB" w:eastAsia="en-GB"/>
    </w:rPr>
  </w:style>
  <w:style w:type="paragraph" w:styleId="Listenabsatz">
    <w:name w:val="List Paragraph"/>
    <w:basedOn w:val="Standard"/>
    <w:uiPriority w:val="34"/>
    <w:qFormat/>
    <w:rsid w:val="0027350E"/>
    <w:pPr>
      <w:spacing w:after="160" w:line="256" w:lineRule="auto"/>
      <w:ind w:left="720"/>
      <w:contextualSpacing/>
    </w:pPr>
    <w:rPr>
      <w:rFonts w:asciiTheme="minorHAnsi" w:eastAsiaTheme="minorHAnsi" w:hAnsiTheme="minorHAnsi" w:cstheme="minorBidi"/>
      <w:kern w:val="2"/>
      <w:sz w:val="22"/>
      <w:szCs w:val="22"/>
      <w:lang w:eastAsia="en-US"/>
      <w14:ligatures w14:val="standardContextual"/>
    </w:rPr>
  </w:style>
  <w:style w:type="paragraph" w:customStyle="1" w:styleId="pf0">
    <w:name w:val="pf0"/>
    <w:basedOn w:val="Standard"/>
    <w:rsid w:val="00D851D6"/>
    <w:pPr>
      <w:spacing w:before="100" w:beforeAutospacing="1" w:after="100" w:afterAutospacing="1"/>
    </w:pPr>
    <w:rPr>
      <w:rFonts w:ascii="Times New Roman" w:eastAsia="Times New Roman" w:hAnsi="Times New Roman"/>
      <w:lang w:val="en-GB" w:eastAsia="en-GB"/>
    </w:rPr>
  </w:style>
  <w:style w:type="character" w:customStyle="1" w:styleId="cf01">
    <w:name w:val="cf01"/>
    <w:basedOn w:val="Absatz-Standardschriftart"/>
    <w:rsid w:val="00D851D6"/>
    <w:rPr>
      <w:rFonts w:ascii="Segoe UI" w:hAnsi="Segoe UI" w:cs="Segoe UI" w:hint="default"/>
      <w:sz w:val="18"/>
      <w:szCs w:val="18"/>
    </w:rPr>
  </w:style>
  <w:style w:type="table" w:styleId="Tabellenraster">
    <w:name w:val="Table Grid"/>
    <w:basedOn w:val="NormaleTabelle"/>
    <w:uiPriority w:val="59"/>
    <w:rsid w:val="00C53FC8"/>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31B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64434">
      <w:bodyDiv w:val="1"/>
      <w:marLeft w:val="0"/>
      <w:marRight w:val="0"/>
      <w:marTop w:val="0"/>
      <w:marBottom w:val="0"/>
      <w:divBdr>
        <w:top w:val="none" w:sz="0" w:space="0" w:color="auto"/>
        <w:left w:val="none" w:sz="0" w:space="0" w:color="auto"/>
        <w:bottom w:val="none" w:sz="0" w:space="0" w:color="auto"/>
        <w:right w:val="none" w:sz="0" w:space="0" w:color="auto"/>
      </w:divBdr>
      <w:divsChild>
        <w:div w:id="306206632">
          <w:marLeft w:val="0"/>
          <w:marRight w:val="0"/>
          <w:marTop w:val="0"/>
          <w:marBottom w:val="0"/>
          <w:divBdr>
            <w:top w:val="none" w:sz="0" w:space="0" w:color="auto"/>
            <w:left w:val="none" w:sz="0" w:space="0" w:color="auto"/>
            <w:bottom w:val="none" w:sz="0" w:space="0" w:color="auto"/>
            <w:right w:val="none" w:sz="0" w:space="0" w:color="auto"/>
          </w:divBdr>
        </w:div>
        <w:div w:id="1257785429">
          <w:marLeft w:val="0"/>
          <w:marRight w:val="0"/>
          <w:marTop w:val="0"/>
          <w:marBottom w:val="0"/>
          <w:divBdr>
            <w:top w:val="none" w:sz="0" w:space="0" w:color="auto"/>
            <w:left w:val="none" w:sz="0" w:space="0" w:color="auto"/>
            <w:bottom w:val="none" w:sz="0" w:space="0" w:color="auto"/>
            <w:right w:val="none" w:sz="0" w:space="0" w:color="auto"/>
          </w:divBdr>
        </w:div>
        <w:div w:id="1538007953">
          <w:marLeft w:val="0"/>
          <w:marRight w:val="0"/>
          <w:marTop w:val="0"/>
          <w:marBottom w:val="0"/>
          <w:divBdr>
            <w:top w:val="none" w:sz="0" w:space="0" w:color="auto"/>
            <w:left w:val="none" w:sz="0" w:space="0" w:color="auto"/>
            <w:bottom w:val="none" w:sz="0" w:space="0" w:color="auto"/>
            <w:right w:val="none" w:sz="0" w:space="0" w:color="auto"/>
          </w:divBdr>
        </w:div>
        <w:div w:id="1554921915">
          <w:marLeft w:val="0"/>
          <w:marRight w:val="0"/>
          <w:marTop w:val="0"/>
          <w:marBottom w:val="0"/>
          <w:divBdr>
            <w:top w:val="none" w:sz="0" w:space="0" w:color="auto"/>
            <w:left w:val="none" w:sz="0" w:space="0" w:color="auto"/>
            <w:bottom w:val="none" w:sz="0" w:space="0" w:color="auto"/>
            <w:right w:val="none" w:sz="0" w:space="0" w:color="auto"/>
          </w:divBdr>
        </w:div>
        <w:div w:id="1719814215">
          <w:marLeft w:val="0"/>
          <w:marRight w:val="0"/>
          <w:marTop w:val="0"/>
          <w:marBottom w:val="0"/>
          <w:divBdr>
            <w:top w:val="none" w:sz="0" w:space="0" w:color="auto"/>
            <w:left w:val="none" w:sz="0" w:space="0" w:color="auto"/>
            <w:bottom w:val="none" w:sz="0" w:space="0" w:color="auto"/>
            <w:right w:val="none" w:sz="0" w:space="0" w:color="auto"/>
          </w:divBdr>
        </w:div>
        <w:div w:id="1754545262">
          <w:marLeft w:val="0"/>
          <w:marRight w:val="0"/>
          <w:marTop w:val="0"/>
          <w:marBottom w:val="0"/>
          <w:divBdr>
            <w:top w:val="none" w:sz="0" w:space="0" w:color="auto"/>
            <w:left w:val="none" w:sz="0" w:space="0" w:color="auto"/>
            <w:bottom w:val="none" w:sz="0" w:space="0" w:color="auto"/>
            <w:right w:val="none" w:sz="0" w:space="0" w:color="auto"/>
          </w:divBdr>
        </w:div>
        <w:div w:id="2098943292">
          <w:marLeft w:val="0"/>
          <w:marRight w:val="0"/>
          <w:marTop w:val="0"/>
          <w:marBottom w:val="0"/>
          <w:divBdr>
            <w:top w:val="none" w:sz="0" w:space="0" w:color="auto"/>
            <w:left w:val="none" w:sz="0" w:space="0" w:color="auto"/>
            <w:bottom w:val="none" w:sz="0" w:space="0" w:color="auto"/>
            <w:right w:val="none" w:sz="0" w:space="0" w:color="auto"/>
          </w:divBdr>
        </w:div>
      </w:divsChild>
    </w:div>
    <w:div w:id="84155492">
      <w:bodyDiv w:val="1"/>
      <w:marLeft w:val="0"/>
      <w:marRight w:val="0"/>
      <w:marTop w:val="0"/>
      <w:marBottom w:val="0"/>
      <w:divBdr>
        <w:top w:val="none" w:sz="0" w:space="0" w:color="auto"/>
        <w:left w:val="none" w:sz="0" w:space="0" w:color="auto"/>
        <w:bottom w:val="none" w:sz="0" w:space="0" w:color="auto"/>
        <w:right w:val="none" w:sz="0" w:space="0" w:color="auto"/>
      </w:divBdr>
    </w:div>
    <w:div w:id="111091455">
      <w:bodyDiv w:val="1"/>
      <w:marLeft w:val="0"/>
      <w:marRight w:val="0"/>
      <w:marTop w:val="0"/>
      <w:marBottom w:val="0"/>
      <w:divBdr>
        <w:top w:val="none" w:sz="0" w:space="0" w:color="auto"/>
        <w:left w:val="none" w:sz="0" w:space="0" w:color="auto"/>
        <w:bottom w:val="none" w:sz="0" w:space="0" w:color="auto"/>
        <w:right w:val="none" w:sz="0" w:space="0" w:color="auto"/>
      </w:divBdr>
    </w:div>
    <w:div w:id="133790935">
      <w:bodyDiv w:val="1"/>
      <w:marLeft w:val="0"/>
      <w:marRight w:val="0"/>
      <w:marTop w:val="0"/>
      <w:marBottom w:val="0"/>
      <w:divBdr>
        <w:top w:val="none" w:sz="0" w:space="0" w:color="auto"/>
        <w:left w:val="none" w:sz="0" w:space="0" w:color="auto"/>
        <w:bottom w:val="none" w:sz="0" w:space="0" w:color="auto"/>
        <w:right w:val="none" w:sz="0" w:space="0" w:color="auto"/>
      </w:divBdr>
    </w:div>
    <w:div w:id="136774541">
      <w:bodyDiv w:val="1"/>
      <w:marLeft w:val="0"/>
      <w:marRight w:val="0"/>
      <w:marTop w:val="0"/>
      <w:marBottom w:val="0"/>
      <w:divBdr>
        <w:top w:val="none" w:sz="0" w:space="0" w:color="auto"/>
        <w:left w:val="none" w:sz="0" w:space="0" w:color="auto"/>
        <w:bottom w:val="none" w:sz="0" w:space="0" w:color="auto"/>
        <w:right w:val="none" w:sz="0" w:space="0" w:color="auto"/>
      </w:divBdr>
    </w:div>
    <w:div w:id="200439424">
      <w:bodyDiv w:val="1"/>
      <w:marLeft w:val="0"/>
      <w:marRight w:val="0"/>
      <w:marTop w:val="0"/>
      <w:marBottom w:val="0"/>
      <w:divBdr>
        <w:top w:val="none" w:sz="0" w:space="0" w:color="auto"/>
        <w:left w:val="none" w:sz="0" w:space="0" w:color="auto"/>
        <w:bottom w:val="none" w:sz="0" w:space="0" w:color="auto"/>
        <w:right w:val="none" w:sz="0" w:space="0" w:color="auto"/>
      </w:divBdr>
    </w:div>
    <w:div w:id="202788040">
      <w:bodyDiv w:val="1"/>
      <w:marLeft w:val="0"/>
      <w:marRight w:val="0"/>
      <w:marTop w:val="0"/>
      <w:marBottom w:val="0"/>
      <w:divBdr>
        <w:top w:val="none" w:sz="0" w:space="0" w:color="auto"/>
        <w:left w:val="none" w:sz="0" w:space="0" w:color="auto"/>
        <w:bottom w:val="none" w:sz="0" w:space="0" w:color="auto"/>
        <w:right w:val="none" w:sz="0" w:space="0" w:color="auto"/>
      </w:divBdr>
    </w:div>
    <w:div w:id="293826786">
      <w:bodyDiv w:val="1"/>
      <w:marLeft w:val="0"/>
      <w:marRight w:val="0"/>
      <w:marTop w:val="0"/>
      <w:marBottom w:val="0"/>
      <w:divBdr>
        <w:top w:val="none" w:sz="0" w:space="0" w:color="auto"/>
        <w:left w:val="none" w:sz="0" w:space="0" w:color="auto"/>
        <w:bottom w:val="none" w:sz="0" w:space="0" w:color="auto"/>
        <w:right w:val="none" w:sz="0" w:space="0" w:color="auto"/>
      </w:divBdr>
    </w:div>
    <w:div w:id="303775823">
      <w:bodyDiv w:val="1"/>
      <w:marLeft w:val="0"/>
      <w:marRight w:val="0"/>
      <w:marTop w:val="0"/>
      <w:marBottom w:val="0"/>
      <w:divBdr>
        <w:top w:val="none" w:sz="0" w:space="0" w:color="auto"/>
        <w:left w:val="none" w:sz="0" w:space="0" w:color="auto"/>
        <w:bottom w:val="none" w:sz="0" w:space="0" w:color="auto"/>
        <w:right w:val="none" w:sz="0" w:space="0" w:color="auto"/>
      </w:divBdr>
    </w:div>
    <w:div w:id="315112527">
      <w:bodyDiv w:val="1"/>
      <w:marLeft w:val="0"/>
      <w:marRight w:val="0"/>
      <w:marTop w:val="0"/>
      <w:marBottom w:val="0"/>
      <w:divBdr>
        <w:top w:val="none" w:sz="0" w:space="0" w:color="auto"/>
        <w:left w:val="none" w:sz="0" w:space="0" w:color="auto"/>
        <w:bottom w:val="none" w:sz="0" w:space="0" w:color="auto"/>
        <w:right w:val="none" w:sz="0" w:space="0" w:color="auto"/>
      </w:divBdr>
    </w:div>
    <w:div w:id="370999352">
      <w:bodyDiv w:val="1"/>
      <w:marLeft w:val="0"/>
      <w:marRight w:val="0"/>
      <w:marTop w:val="0"/>
      <w:marBottom w:val="0"/>
      <w:divBdr>
        <w:top w:val="none" w:sz="0" w:space="0" w:color="auto"/>
        <w:left w:val="none" w:sz="0" w:space="0" w:color="auto"/>
        <w:bottom w:val="none" w:sz="0" w:space="0" w:color="auto"/>
        <w:right w:val="none" w:sz="0" w:space="0" w:color="auto"/>
      </w:divBdr>
    </w:div>
    <w:div w:id="384256383">
      <w:bodyDiv w:val="1"/>
      <w:marLeft w:val="0"/>
      <w:marRight w:val="0"/>
      <w:marTop w:val="0"/>
      <w:marBottom w:val="0"/>
      <w:divBdr>
        <w:top w:val="none" w:sz="0" w:space="0" w:color="auto"/>
        <w:left w:val="none" w:sz="0" w:space="0" w:color="auto"/>
        <w:bottom w:val="none" w:sz="0" w:space="0" w:color="auto"/>
        <w:right w:val="none" w:sz="0" w:space="0" w:color="auto"/>
      </w:divBdr>
    </w:div>
    <w:div w:id="439034121">
      <w:bodyDiv w:val="1"/>
      <w:marLeft w:val="0"/>
      <w:marRight w:val="0"/>
      <w:marTop w:val="0"/>
      <w:marBottom w:val="0"/>
      <w:divBdr>
        <w:top w:val="none" w:sz="0" w:space="0" w:color="auto"/>
        <w:left w:val="none" w:sz="0" w:space="0" w:color="auto"/>
        <w:bottom w:val="none" w:sz="0" w:space="0" w:color="auto"/>
        <w:right w:val="none" w:sz="0" w:space="0" w:color="auto"/>
      </w:divBdr>
    </w:div>
    <w:div w:id="480851048">
      <w:bodyDiv w:val="1"/>
      <w:marLeft w:val="0"/>
      <w:marRight w:val="0"/>
      <w:marTop w:val="0"/>
      <w:marBottom w:val="0"/>
      <w:divBdr>
        <w:top w:val="none" w:sz="0" w:space="0" w:color="auto"/>
        <w:left w:val="none" w:sz="0" w:space="0" w:color="auto"/>
        <w:bottom w:val="none" w:sz="0" w:space="0" w:color="auto"/>
        <w:right w:val="none" w:sz="0" w:space="0" w:color="auto"/>
      </w:divBdr>
    </w:div>
    <w:div w:id="561059668">
      <w:bodyDiv w:val="1"/>
      <w:marLeft w:val="0"/>
      <w:marRight w:val="0"/>
      <w:marTop w:val="0"/>
      <w:marBottom w:val="0"/>
      <w:divBdr>
        <w:top w:val="none" w:sz="0" w:space="0" w:color="auto"/>
        <w:left w:val="none" w:sz="0" w:space="0" w:color="auto"/>
        <w:bottom w:val="none" w:sz="0" w:space="0" w:color="auto"/>
        <w:right w:val="none" w:sz="0" w:space="0" w:color="auto"/>
      </w:divBdr>
    </w:div>
    <w:div w:id="585383181">
      <w:bodyDiv w:val="1"/>
      <w:marLeft w:val="0"/>
      <w:marRight w:val="0"/>
      <w:marTop w:val="0"/>
      <w:marBottom w:val="0"/>
      <w:divBdr>
        <w:top w:val="none" w:sz="0" w:space="0" w:color="auto"/>
        <w:left w:val="none" w:sz="0" w:space="0" w:color="auto"/>
        <w:bottom w:val="none" w:sz="0" w:space="0" w:color="auto"/>
        <w:right w:val="none" w:sz="0" w:space="0" w:color="auto"/>
      </w:divBdr>
    </w:div>
    <w:div w:id="615135349">
      <w:bodyDiv w:val="1"/>
      <w:marLeft w:val="0"/>
      <w:marRight w:val="0"/>
      <w:marTop w:val="0"/>
      <w:marBottom w:val="0"/>
      <w:divBdr>
        <w:top w:val="none" w:sz="0" w:space="0" w:color="auto"/>
        <w:left w:val="none" w:sz="0" w:space="0" w:color="auto"/>
        <w:bottom w:val="none" w:sz="0" w:space="0" w:color="auto"/>
        <w:right w:val="none" w:sz="0" w:space="0" w:color="auto"/>
      </w:divBdr>
    </w:div>
    <w:div w:id="630481581">
      <w:bodyDiv w:val="1"/>
      <w:marLeft w:val="0"/>
      <w:marRight w:val="0"/>
      <w:marTop w:val="0"/>
      <w:marBottom w:val="0"/>
      <w:divBdr>
        <w:top w:val="none" w:sz="0" w:space="0" w:color="auto"/>
        <w:left w:val="none" w:sz="0" w:space="0" w:color="auto"/>
        <w:bottom w:val="none" w:sz="0" w:space="0" w:color="auto"/>
        <w:right w:val="none" w:sz="0" w:space="0" w:color="auto"/>
      </w:divBdr>
    </w:div>
    <w:div w:id="633023041">
      <w:bodyDiv w:val="1"/>
      <w:marLeft w:val="0"/>
      <w:marRight w:val="0"/>
      <w:marTop w:val="0"/>
      <w:marBottom w:val="0"/>
      <w:divBdr>
        <w:top w:val="none" w:sz="0" w:space="0" w:color="auto"/>
        <w:left w:val="none" w:sz="0" w:space="0" w:color="auto"/>
        <w:bottom w:val="none" w:sz="0" w:space="0" w:color="auto"/>
        <w:right w:val="none" w:sz="0" w:space="0" w:color="auto"/>
      </w:divBdr>
    </w:div>
    <w:div w:id="697506031">
      <w:bodyDiv w:val="1"/>
      <w:marLeft w:val="0"/>
      <w:marRight w:val="0"/>
      <w:marTop w:val="0"/>
      <w:marBottom w:val="0"/>
      <w:divBdr>
        <w:top w:val="none" w:sz="0" w:space="0" w:color="auto"/>
        <w:left w:val="none" w:sz="0" w:space="0" w:color="auto"/>
        <w:bottom w:val="none" w:sz="0" w:space="0" w:color="auto"/>
        <w:right w:val="none" w:sz="0" w:space="0" w:color="auto"/>
      </w:divBdr>
    </w:div>
    <w:div w:id="713696811">
      <w:bodyDiv w:val="1"/>
      <w:marLeft w:val="0"/>
      <w:marRight w:val="0"/>
      <w:marTop w:val="0"/>
      <w:marBottom w:val="0"/>
      <w:divBdr>
        <w:top w:val="none" w:sz="0" w:space="0" w:color="auto"/>
        <w:left w:val="none" w:sz="0" w:space="0" w:color="auto"/>
        <w:bottom w:val="none" w:sz="0" w:space="0" w:color="auto"/>
        <w:right w:val="none" w:sz="0" w:space="0" w:color="auto"/>
      </w:divBdr>
    </w:div>
    <w:div w:id="781727756">
      <w:bodyDiv w:val="1"/>
      <w:marLeft w:val="0"/>
      <w:marRight w:val="0"/>
      <w:marTop w:val="0"/>
      <w:marBottom w:val="0"/>
      <w:divBdr>
        <w:top w:val="none" w:sz="0" w:space="0" w:color="auto"/>
        <w:left w:val="none" w:sz="0" w:space="0" w:color="auto"/>
        <w:bottom w:val="none" w:sz="0" w:space="0" w:color="auto"/>
        <w:right w:val="none" w:sz="0" w:space="0" w:color="auto"/>
      </w:divBdr>
    </w:div>
    <w:div w:id="816149593">
      <w:bodyDiv w:val="1"/>
      <w:marLeft w:val="0"/>
      <w:marRight w:val="0"/>
      <w:marTop w:val="0"/>
      <w:marBottom w:val="0"/>
      <w:divBdr>
        <w:top w:val="none" w:sz="0" w:space="0" w:color="auto"/>
        <w:left w:val="none" w:sz="0" w:space="0" w:color="auto"/>
        <w:bottom w:val="none" w:sz="0" w:space="0" w:color="auto"/>
        <w:right w:val="none" w:sz="0" w:space="0" w:color="auto"/>
      </w:divBdr>
    </w:div>
    <w:div w:id="839661878">
      <w:bodyDiv w:val="1"/>
      <w:marLeft w:val="0"/>
      <w:marRight w:val="0"/>
      <w:marTop w:val="0"/>
      <w:marBottom w:val="0"/>
      <w:divBdr>
        <w:top w:val="none" w:sz="0" w:space="0" w:color="auto"/>
        <w:left w:val="none" w:sz="0" w:space="0" w:color="auto"/>
        <w:bottom w:val="none" w:sz="0" w:space="0" w:color="auto"/>
        <w:right w:val="none" w:sz="0" w:space="0" w:color="auto"/>
      </w:divBdr>
    </w:div>
    <w:div w:id="854340150">
      <w:bodyDiv w:val="1"/>
      <w:marLeft w:val="0"/>
      <w:marRight w:val="0"/>
      <w:marTop w:val="0"/>
      <w:marBottom w:val="0"/>
      <w:divBdr>
        <w:top w:val="none" w:sz="0" w:space="0" w:color="auto"/>
        <w:left w:val="none" w:sz="0" w:space="0" w:color="auto"/>
        <w:bottom w:val="none" w:sz="0" w:space="0" w:color="auto"/>
        <w:right w:val="none" w:sz="0" w:space="0" w:color="auto"/>
      </w:divBdr>
    </w:div>
    <w:div w:id="867185102">
      <w:bodyDiv w:val="1"/>
      <w:marLeft w:val="0"/>
      <w:marRight w:val="0"/>
      <w:marTop w:val="0"/>
      <w:marBottom w:val="0"/>
      <w:divBdr>
        <w:top w:val="none" w:sz="0" w:space="0" w:color="auto"/>
        <w:left w:val="none" w:sz="0" w:space="0" w:color="auto"/>
        <w:bottom w:val="none" w:sz="0" w:space="0" w:color="auto"/>
        <w:right w:val="none" w:sz="0" w:space="0" w:color="auto"/>
      </w:divBdr>
    </w:div>
    <w:div w:id="962271264">
      <w:bodyDiv w:val="1"/>
      <w:marLeft w:val="0"/>
      <w:marRight w:val="0"/>
      <w:marTop w:val="0"/>
      <w:marBottom w:val="0"/>
      <w:divBdr>
        <w:top w:val="none" w:sz="0" w:space="0" w:color="auto"/>
        <w:left w:val="none" w:sz="0" w:space="0" w:color="auto"/>
        <w:bottom w:val="none" w:sz="0" w:space="0" w:color="auto"/>
        <w:right w:val="none" w:sz="0" w:space="0" w:color="auto"/>
      </w:divBdr>
    </w:div>
    <w:div w:id="1022709666">
      <w:bodyDiv w:val="1"/>
      <w:marLeft w:val="0"/>
      <w:marRight w:val="0"/>
      <w:marTop w:val="0"/>
      <w:marBottom w:val="0"/>
      <w:divBdr>
        <w:top w:val="none" w:sz="0" w:space="0" w:color="auto"/>
        <w:left w:val="none" w:sz="0" w:space="0" w:color="auto"/>
        <w:bottom w:val="none" w:sz="0" w:space="0" w:color="auto"/>
        <w:right w:val="none" w:sz="0" w:space="0" w:color="auto"/>
      </w:divBdr>
    </w:div>
    <w:div w:id="1093206880">
      <w:bodyDiv w:val="1"/>
      <w:marLeft w:val="0"/>
      <w:marRight w:val="0"/>
      <w:marTop w:val="0"/>
      <w:marBottom w:val="0"/>
      <w:divBdr>
        <w:top w:val="none" w:sz="0" w:space="0" w:color="auto"/>
        <w:left w:val="none" w:sz="0" w:space="0" w:color="auto"/>
        <w:bottom w:val="none" w:sz="0" w:space="0" w:color="auto"/>
        <w:right w:val="none" w:sz="0" w:space="0" w:color="auto"/>
      </w:divBdr>
    </w:div>
    <w:div w:id="1156264730">
      <w:bodyDiv w:val="1"/>
      <w:marLeft w:val="0"/>
      <w:marRight w:val="0"/>
      <w:marTop w:val="0"/>
      <w:marBottom w:val="0"/>
      <w:divBdr>
        <w:top w:val="none" w:sz="0" w:space="0" w:color="auto"/>
        <w:left w:val="none" w:sz="0" w:space="0" w:color="auto"/>
        <w:bottom w:val="none" w:sz="0" w:space="0" w:color="auto"/>
        <w:right w:val="none" w:sz="0" w:space="0" w:color="auto"/>
      </w:divBdr>
    </w:div>
    <w:div w:id="1178542677">
      <w:bodyDiv w:val="1"/>
      <w:marLeft w:val="0"/>
      <w:marRight w:val="0"/>
      <w:marTop w:val="0"/>
      <w:marBottom w:val="0"/>
      <w:divBdr>
        <w:top w:val="none" w:sz="0" w:space="0" w:color="auto"/>
        <w:left w:val="none" w:sz="0" w:space="0" w:color="auto"/>
        <w:bottom w:val="none" w:sz="0" w:space="0" w:color="auto"/>
        <w:right w:val="none" w:sz="0" w:space="0" w:color="auto"/>
      </w:divBdr>
    </w:div>
    <w:div w:id="1185093456">
      <w:bodyDiv w:val="1"/>
      <w:marLeft w:val="0"/>
      <w:marRight w:val="0"/>
      <w:marTop w:val="0"/>
      <w:marBottom w:val="0"/>
      <w:divBdr>
        <w:top w:val="none" w:sz="0" w:space="0" w:color="auto"/>
        <w:left w:val="none" w:sz="0" w:space="0" w:color="auto"/>
        <w:bottom w:val="none" w:sz="0" w:space="0" w:color="auto"/>
        <w:right w:val="none" w:sz="0" w:space="0" w:color="auto"/>
      </w:divBdr>
    </w:div>
    <w:div w:id="1247494018">
      <w:bodyDiv w:val="1"/>
      <w:marLeft w:val="0"/>
      <w:marRight w:val="0"/>
      <w:marTop w:val="0"/>
      <w:marBottom w:val="0"/>
      <w:divBdr>
        <w:top w:val="none" w:sz="0" w:space="0" w:color="auto"/>
        <w:left w:val="none" w:sz="0" w:space="0" w:color="auto"/>
        <w:bottom w:val="none" w:sz="0" w:space="0" w:color="auto"/>
        <w:right w:val="none" w:sz="0" w:space="0" w:color="auto"/>
      </w:divBdr>
    </w:div>
    <w:div w:id="1268544662">
      <w:bodyDiv w:val="1"/>
      <w:marLeft w:val="0"/>
      <w:marRight w:val="0"/>
      <w:marTop w:val="0"/>
      <w:marBottom w:val="0"/>
      <w:divBdr>
        <w:top w:val="none" w:sz="0" w:space="0" w:color="auto"/>
        <w:left w:val="none" w:sz="0" w:space="0" w:color="auto"/>
        <w:bottom w:val="none" w:sz="0" w:space="0" w:color="auto"/>
        <w:right w:val="none" w:sz="0" w:space="0" w:color="auto"/>
      </w:divBdr>
    </w:div>
    <w:div w:id="1273131031">
      <w:bodyDiv w:val="1"/>
      <w:marLeft w:val="0"/>
      <w:marRight w:val="0"/>
      <w:marTop w:val="0"/>
      <w:marBottom w:val="0"/>
      <w:divBdr>
        <w:top w:val="none" w:sz="0" w:space="0" w:color="auto"/>
        <w:left w:val="none" w:sz="0" w:space="0" w:color="auto"/>
        <w:bottom w:val="none" w:sz="0" w:space="0" w:color="auto"/>
        <w:right w:val="none" w:sz="0" w:space="0" w:color="auto"/>
      </w:divBdr>
      <w:divsChild>
        <w:div w:id="2102752129">
          <w:marLeft w:val="0"/>
          <w:marRight w:val="0"/>
          <w:marTop w:val="0"/>
          <w:marBottom w:val="0"/>
          <w:divBdr>
            <w:top w:val="none" w:sz="0" w:space="0" w:color="auto"/>
            <w:left w:val="none" w:sz="0" w:space="0" w:color="auto"/>
            <w:bottom w:val="none" w:sz="0" w:space="0" w:color="auto"/>
            <w:right w:val="none" w:sz="0" w:space="0" w:color="auto"/>
          </w:divBdr>
        </w:div>
      </w:divsChild>
    </w:div>
    <w:div w:id="1368261308">
      <w:bodyDiv w:val="1"/>
      <w:marLeft w:val="0"/>
      <w:marRight w:val="0"/>
      <w:marTop w:val="0"/>
      <w:marBottom w:val="0"/>
      <w:divBdr>
        <w:top w:val="none" w:sz="0" w:space="0" w:color="auto"/>
        <w:left w:val="none" w:sz="0" w:space="0" w:color="auto"/>
        <w:bottom w:val="none" w:sz="0" w:space="0" w:color="auto"/>
        <w:right w:val="none" w:sz="0" w:space="0" w:color="auto"/>
      </w:divBdr>
    </w:div>
    <w:div w:id="1435662313">
      <w:bodyDiv w:val="1"/>
      <w:marLeft w:val="0"/>
      <w:marRight w:val="0"/>
      <w:marTop w:val="0"/>
      <w:marBottom w:val="0"/>
      <w:divBdr>
        <w:top w:val="none" w:sz="0" w:space="0" w:color="auto"/>
        <w:left w:val="none" w:sz="0" w:space="0" w:color="auto"/>
        <w:bottom w:val="none" w:sz="0" w:space="0" w:color="auto"/>
        <w:right w:val="none" w:sz="0" w:space="0" w:color="auto"/>
      </w:divBdr>
    </w:div>
    <w:div w:id="1447652905">
      <w:bodyDiv w:val="1"/>
      <w:marLeft w:val="0"/>
      <w:marRight w:val="0"/>
      <w:marTop w:val="0"/>
      <w:marBottom w:val="0"/>
      <w:divBdr>
        <w:top w:val="none" w:sz="0" w:space="0" w:color="auto"/>
        <w:left w:val="none" w:sz="0" w:space="0" w:color="auto"/>
        <w:bottom w:val="none" w:sz="0" w:space="0" w:color="auto"/>
        <w:right w:val="none" w:sz="0" w:space="0" w:color="auto"/>
      </w:divBdr>
    </w:div>
    <w:div w:id="1470830016">
      <w:bodyDiv w:val="1"/>
      <w:marLeft w:val="0"/>
      <w:marRight w:val="0"/>
      <w:marTop w:val="0"/>
      <w:marBottom w:val="0"/>
      <w:divBdr>
        <w:top w:val="none" w:sz="0" w:space="0" w:color="auto"/>
        <w:left w:val="none" w:sz="0" w:space="0" w:color="auto"/>
        <w:bottom w:val="none" w:sz="0" w:space="0" w:color="auto"/>
        <w:right w:val="none" w:sz="0" w:space="0" w:color="auto"/>
      </w:divBdr>
    </w:div>
    <w:div w:id="1497309614">
      <w:bodyDiv w:val="1"/>
      <w:marLeft w:val="0"/>
      <w:marRight w:val="0"/>
      <w:marTop w:val="0"/>
      <w:marBottom w:val="0"/>
      <w:divBdr>
        <w:top w:val="none" w:sz="0" w:space="0" w:color="auto"/>
        <w:left w:val="none" w:sz="0" w:space="0" w:color="auto"/>
        <w:bottom w:val="none" w:sz="0" w:space="0" w:color="auto"/>
        <w:right w:val="none" w:sz="0" w:space="0" w:color="auto"/>
      </w:divBdr>
    </w:div>
    <w:div w:id="1543205849">
      <w:bodyDiv w:val="1"/>
      <w:marLeft w:val="0"/>
      <w:marRight w:val="0"/>
      <w:marTop w:val="0"/>
      <w:marBottom w:val="0"/>
      <w:divBdr>
        <w:top w:val="none" w:sz="0" w:space="0" w:color="auto"/>
        <w:left w:val="none" w:sz="0" w:space="0" w:color="auto"/>
        <w:bottom w:val="none" w:sz="0" w:space="0" w:color="auto"/>
        <w:right w:val="none" w:sz="0" w:space="0" w:color="auto"/>
      </w:divBdr>
    </w:div>
    <w:div w:id="1555854694">
      <w:bodyDiv w:val="1"/>
      <w:marLeft w:val="0"/>
      <w:marRight w:val="0"/>
      <w:marTop w:val="0"/>
      <w:marBottom w:val="0"/>
      <w:divBdr>
        <w:top w:val="none" w:sz="0" w:space="0" w:color="auto"/>
        <w:left w:val="none" w:sz="0" w:space="0" w:color="auto"/>
        <w:bottom w:val="none" w:sz="0" w:space="0" w:color="auto"/>
        <w:right w:val="none" w:sz="0" w:space="0" w:color="auto"/>
      </w:divBdr>
    </w:div>
    <w:div w:id="1622491314">
      <w:bodyDiv w:val="1"/>
      <w:marLeft w:val="0"/>
      <w:marRight w:val="0"/>
      <w:marTop w:val="0"/>
      <w:marBottom w:val="0"/>
      <w:divBdr>
        <w:top w:val="none" w:sz="0" w:space="0" w:color="auto"/>
        <w:left w:val="none" w:sz="0" w:space="0" w:color="auto"/>
        <w:bottom w:val="none" w:sz="0" w:space="0" w:color="auto"/>
        <w:right w:val="none" w:sz="0" w:space="0" w:color="auto"/>
      </w:divBdr>
    </w:div>
    <w:div w:id="1665621788">
      <w:bodyDiv w:val="1"/>
      <w:marLeft w:val="0"/>
      <w:marRight w:val="0"/>
      <w:marTop w:val="0"/>
      <w:marBottom w:val="0"/>
      <w:divBdr>
        <w:top w:val="none" w:sz="0" w:space="0" w:color="auto"/>
        <w:left w:val="none" w:sz="0" w:space="0" w:color="auto"/>
        <w:bottom w:val="none" w:sz="0" w:space="0" w:color="auto"/>
        <w:right w:val="none" w:sz="0" w:space="0" w:color="auto"/>
      </w:divBdr>
    </w:div>
    <w:div w:id="1750729537">
      <w:bodyDiv w:val="1"/>
      <w:marLeft w:val="0"/>
      <w:marRight w:val="0"/>
      <w:marTop w:val="0"/>
      <w:marBottom w:val="0"/>
      <w:divBdr>
        <w:top w:val="none" w:sz="0" w:space="0" w:color="auto"/>
        <w:left w:val="none" w:sz="0" w:space="0" w:color="auto"/>
        <w:bottom w:val="none" w:sz="0" w:space="0" w:color="auto"/>
        <w:right w:val="none" w:sz="0" w:space="0" w:color="auto"/>
      </w:divBdr>
    </w:div>
    <w:div w:id="1818498979">
      <w:bodyDiv w:val="1"/>
      <w:marLeft w:val="0"/>
      <w:marRight w:val="0"/>
      <w:marTop w:val="0"/>
      <w:marBottom w:val="0"/>
      <w:divBdr>
        <w:top w:val="none" w:sz="0" w:space="0" w:color="auto"/>
        <w:left w:val="none" w:sz="0" w:space="0" w:color="auto"/>
        <w:bottom w:val="none" w:sz="0" w:space="0" w:color="auto"/>
        <w:right w:val="none" w:sz="0" w:space="0" w:color="auto"/>
      </w:divBdr>
    </w:div>
    <w:div w:id="1821733078">
      <w:bodyDiv w:val="1"/>
      <w:marLeft w:val="0"/>
      <w:marRight w:val="0"/>
      <w:marTop w:val="0"/>
      <w:marBottom w:val="0"/>
      <w:divBdr>
        <w:top w:val="none" w:sz="0" w:space="0" w:color="auto"/>
        <w:left w:val="none" w:sz="0" w:space="0" w:color="auto"/>
        <w:bottom w:val="none" w:sz="0" w:space="0" w:color="auto"/>
        <w:right w:val="none" w:sz="0" w:space="0" w:color="auto"/>
      </w:divBdr>
    </w:div>
    <w:div w:id="1824808424">
      <w:bodyDiv w:val="1"/>
      <w:marLeft w:val="0"/>
      <w:marRight w:val="0"/>
      <w:marTop w:val="0"/>
      <w:marBottom w:val="0"/>
      <w:divBdr>
        <w:top w:val="none" w:sz="0" w:space="0" w:color="auto"/>
        <w:left w:val="none" w:sz="0" w:space="0" w:color="auto"/>
        <w:bottom w:val="none" w:sz="0" w:space="0" w:color="auto"/>
        <w:right w:val="none" w:sz="0" w:space="0" w:color="auto"/>
      </w:divBdr>
    </w:div>
    <w:div w:id="1841432449">
      <w:bodyDiv w:val="1"/>
      <w:marLeft w:val="0"/>
      <w:marRight w:val="0"/>
      <w:marTop w:val="0"/>
      <w:marBottom w:val="0"/>
      <w:divBdr>
        <w:top w:val="none" w:sz="0" w:space="0" w:color="auto"/>
        <w:left w:val="none" w:sz="0" w:space="0" w:color="auto"/>
        <w:bottom w:val="none" w:sz="0" w:space="0" w:color="auto"/>
        <w:right w:val="none" w:sz="0" w:space="0" w:color="auto"/>
      </w:divBdr>
    </w:div>
    <w:div w:id="1853254236">
      <w:bodyDiv w:val="1"/>
      <w:marLeft w:val="0"/>
      <w:marRight w:val="0"/>
      <w:marTop w:val="0"/>
      <w:marBottom w:val="0"/>
      <w:divBdr>
        <w:top w:val="none" w:sz="0" w:space="0" w:color="auto"/>
        <w:left w:val="none" w:sz="0" w:space="0" w:color="auto"/>
        <w:bottom w:val="none" w:sz="0" w:space="0" w:color="auto"/>
        <w:right w:val="none" w:sz="0" w:space="0" w:color="auto"/>
      </w:divBdr>
    </w:div>
    <w:div w:id="1870021348">
      <w:bodyDiv w:val="1"/>
      <w:marLeft w:val="0"/>
      <w:marRight w:val="0"/>
      <w:marTop w:val="0"/>
      <w:marBottom w:val="0"/>
      <w:divBdr>
        <w:top w:val="none" w:sz="0" w:space="0" w:color="auto"/>
        <w:left w:val="none" w:sz="0" w:space="0" w:color="auto"/>
        <w:bottom w:val="none" w:sz="0" w:space="0" w:color="auto"/>
        <w:right w:val="none" w:sz="0" w:space="0" w:color="auto"/>
      </w:divBdr>
    </w:div>
    <w:div w:id="1927610405">
      <w:bodyDiv w:val="1"/>
      <w:marLeft w:val="0"/>
      <w:marRight w:val="0"/>
      <w:marTop w:val="0"/>
      <w:marBottom w:val="0"/>
      <w:divBdr>
        <w:top w:val="none" w:sz="0" w:space="0" w:color="auto"/>
        <w:left w:val="none" w:sz="0" w:space="0" w:color="auto"/>
        <w:bottom w:val="none" w:sz="0" w:space="0" w:color="auto"/>
        <w:right w:val="none" w:sz="0" w:space="0" w:color="auto"/>
      </w:divBdr>
    </w:div>
    <w:div w:id="1937710016">
      <w:bodyDiv w:val="1"/>
      <w:marLeft w:val="0"/>
      <w:marRight w:val="0"/>
      <w:marTop w:val="0"/>
      <w:marBottom w:val="0"/>
      <w:divBdr>
        <w:top w:val="none" w:sz="0" w:space="0" w:color="auto"/>
        <w:left w:val="none" w:sz="0" w:space="0" w:color="auto"/>
        <w:bottom w:val="none" w:sz="0" w:space="0" w:color="auto"/>
        <w:right w:val="none" w:sz="0" w:space="0" w:color="auto"/>
      </w:divBdr>
    </w:div>
    <w:div w:id="1942105926">
      <w:bodyDiv w:val="1"/>
      <w:marLeft w:val="0"/>
      <w:marRight w:val="0"/>
      <w:marTop w:val="0"/>
      <w:marBottom w:val="0"/>
      <w:divBdr>
        <w:top w:val="none" w:sz="0" w:space="0" w:color="auto"/>
        <w:left w:val="none" w:sz="0" w:space="0" w:color="auto"/>
        <w:bottom w:val="none" w:sz="0" w:space="0" w:color="auto"/>
        <w:right w:val="none" w:sz="0" w:space="0" w:color="auto"/>
      </w:divBdr>
    </w:div>
    <w:div w:id="1989549396">
      <w:bodyDiv w:val="1"/>
      <w:marLeft w:val="0"/>
      <w:marRight w:val="0"/>
      <w:marTop w:val="0"/>
      <w:marBottom w:val="0"/>
      <w:divBdr>
        <w:top w:val="none" w:sz="0" w:space="0" w:color="auto"/>
        <w:left w:val="none" w:sz="0" w:space="0" w:color="auto"/>
        <w:bottom w:val="none" w:sz="0" w:space="0" w:color="auto"/>
        <w:right w:val="none" w:sz="0" w:space="0" w:color="auto"/>
      </w:divBdr>
    </w:div>
    <w:div w:id="1993022686">
      <w:bodyDiv w:val="1"/>
      <w:marLeft w:val="0"/>
      <w:marRight w:val="0"/>
      <w:marTop w:val="0"/>
      <w:marBottom w:val="0"/>
      <w:divBdr>
        <w:top w:val="none" w:sz="0" w:space="0" w:color="auto"/>
        <w:left w:val="none" w:sz="0" w:space="0" w:color="auto"/>
        <w:bottom w:val="none" w:sz="0" w:space="0" w:color="auto"/>
        <w:right w:val="none" w:sz="0" w:space="0" w:color="auto"/>
      </w:divBdr>
      <w:divsChild>
        <w:div w:id="1643651568">
          <w:marLeft w:val="0"/>
          <w:marRight w:val="0"/>
          <w:marTop w:val="0"/>
          <w:marBottom w:val="0"/>
          <w:divBdr>
            <w:top w:val="none" w:sz="0" w:space="0" w:color="auto"/>
            <w:left w:val="none" w:sz="0" w:space="0" w:color="auto"/>
            <w:bottom w:val="none" w:sz="0" w:space="0" w:color="auto"/>
            <w:right w:val="none" w:sz="0" w:space="0" w:color="auto"/>
          </w:divBdr>
        </w:div>
      </w:divsChild>
    </w:div>
    <w:div w:id="2035812593">
      <w:bodyDiv w:val="1"/>
      <w:marLeft w:val="0"/>
      <w:marRight w:val="0"/>
      <w:marTop w:val="0"/>
      <w:marBottom w:val="0"/>
      <w:divBdr>
        <w:top w:val="none" w:sz="0" w:space="0" w:color="auto"/>
        <w:left w:val="none" w:sz="0" w:space="0" w:color="auto"/>
        <w:bottom w:val="none" w:sz="0" w:space="0" w:color="auto"/>
        <w:right w:val="none" w:sz="0" w:space="0" w:color="auto"/>
      </w:divBdr>
    </w:div>
    <w:div w:id="2085182566">
      <w:bodyDiv w:val="1"/>
      <w:marLeft w:val="0"/>
      <w:marRight w:val="0"/>
      <w:marTop w:val="0"/>
      <w:marBottom w:val="0"/>
      <w:divBdr>
        <w:top w:val="none" w:sz="0" w:space="0" w:color="auto"/>
        <w:left w:val="none" w:sz="0" w:space="0" w:color="auto"/>
        <w:bottom w:val="none" w:sz="0" w:space="0" w:color="auto"/>
        <w:right w:val="none" w:sz="0" w:space="0" w:color="auto"/>
      </w:divBdr>
      <w:divsChild>
        <w:div w:id="9378130">
          <w:marLeft w:val="547"/>
          <w:marRight w:val="0"/>
          <w:marTop w:val="200"/>
          <w:marBottom w:val="0"/>
          <w:divBdr>
            <w:top w:val="none" w:sz="0" w:space="0" w:color="auto"/>
            <w:left w:val="none" w:sz="0" w:space="0" w:color="auto"/>
            <w:bottom w:val="none" w:sz="0" w:space="0" w:color="auto"/>
            <w:right w:val="none" w:sz="0" w:space="0" w:color="auto"/>
          </w:divBdr>
        </w:div>
        <w:div w:id="2102797368">
          <w:marLeft w:val="547"/>
          <w:marRight w:val="0"/>
          <w:marTop w:val="200"/>
          <w:marBottom w:val="0"/>
          <w:divBdr>
            <w:top w:val="none" w:sz="0" w:space="0" w:color="auto"/>
            <w:left w:val="none" w:sz="0" w:space="0" w:color="auto"/>
            <w:bottom w:val="none" w:sz="0" w:space="0" w:color="auto"/>
            <w:right w:val="none" w:sz="0" w:space="0" w:color="auto"/>
          </w:divBdr>
        </w:div>
      </w:divsChild>
    </w:div>
    <w:div w:id="2143957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http://www.ormazaba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CBB340-8EF8-483A-84D1-5454DE55EF5F}">
  <ds:schemaRefs>
    <ds:schemaRef ds:uri="http://schemas.microsoft.com/sharepoint/v3/contenttype/forms"/>
  </ds:schemaRefs>
</ds:datastoreItem>
</file>

<file path=customXml/itemProps2.xml><?xml version="1.0" encoding="utf-8"?>
<ds:datastoreItem xmlns:ds="http://schemas.openxmlformats.org/officeDocument/2006/customXml" ds:itemID="{336DD8CC-D6AB-4359-9747-999FE77454F6}">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E89590AC-7772-482E-BDA4-495728082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4310</Characters>
  <Application>Microsoft Office Word</Application>
  <DocSecurity>0</DocSecurity>
  <Lines>35</Lines>
  <Paragraphs>9</Paragraphs>
  <ScaleCrop>false</ScaleCrop>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dc:creator>
  <cp:keywords/>
  <cp:lastModifiedBy>Melissa Martins Marques</cp:lastModifiedBy>
  <cp:revision>34</cp:revision>
  <cp:lastPrinted>2023-12-13T05:37:00Z</cp:lastPrinted>
  <dcterms:created xsi:type="dcterms:W3CDTF">2024-11-18T10:33:00Z</dcterms:created>
  <dcterms:modified xsi:type="dcterms:W3CDTF">2024-11-25T12:04:00Z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