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735A2" w14:textId="6210A072" w:rsidR="00573F8C" w:rsidRDefault="00161AC7" w:rsidP="7C6102CC">
      <w:pPr>
        <w:spacing w:line="360" w:lineRule="auto"/>
        <w:rPr>
          <w:b/>
          <w:bCs/>
          <w:sz w:val="28"/>
          <w:szCs w:val="28"/>
        </w:rPr>
      </w:pPr>
      <w:r>
        <w:rPr>
          <w:b/>
          <w:bCs/>
          <w:sz w:val="28"/>
          <w:szCs w:val="28"/>
        </w:rPr>
        <w:t>Eine Detailabdichtung, die dauerhaft hält</w:t>
      </w:r>
    </w:p>
    <w:p w14:paraId="204EADBD" w14:textId="5D2285B8" w:rsidR="00027D91" w:rsidRPr="00956DAB" w:rsidRDefault="00161AC7" w:rsidP="00573F8C">
      <w:pPr>
        <w:spacing w:line="360" w:lineRule="auto"/>
        <w:rPr>
          <w:b/>
          <w:sz w:val="28"/>
          <w:szCs w:val="24"/>
        </w:rPr>
      </w:pPr>
      <w:r>
        <w:rPr>
          <w:b/>
          <w:sz w:val="28"/>
          <w:szCs w:val="24"/>
        </w:rPr>
        <w:t xml:space="preserve">Auch nach </w:t>
      </w:r>
      <w:r w:rsidR="006D04F1">
        <w:rPr>
          <w:b/>
          <w:sz w:val="28"/>
          <w:szCs w:val="24"/>
        </w:rPr>
        <w:t>25</w:t>
      </w:r>
      <w:r>
        <w:rPr>
          <w:b/>
          <w:sz w:val="28"/>
          <w:szCs w:val="24"/>
        </w:rPr>
        <w:t xml:space="preserve"> Jahren schützt Triflex-System noch ein Mindener Modehaus </w:t>
      </w:r>
    </w:p>
    <w:p w14:paraId="52717087" w14:textId="77777777" w:rsidR="00573F8C" w:rsidRPr="00E26E0E" w:rsidRDefault="00573F8C" w:rsidP="00573F8C">
      <w:pPr>
        <w:spacing w:line="360" w:lineRule="auto"/>
        <w:rPr>
          <w:b/>
          <w:sz w:val="24"/>
          <w:szCs w:val="24"/>
        </w:rPr>
      </w:pPr>
    </w:p>
    <w:p w14:paraId="6020AAF2" w14:textId="7FBF4A9F" w:rsidR="00881A1F" w:rsidRPr="00B41A31" w:rsidRDefault="00161AC7" w:rsidP="61D39EFF">
      <w:pPr>
        <w:spacing w:line="360" w:lineRule="auto"/>
        <w:rPr>
          <w:b/>
          <w:bCs/>
          <w:sz w:val="24"/>
          <w:szCs w:val="24"/>
        </w:rPr>
      </w:pPr>
      <w:r>
        <w:rPr>
          <w:b/>
          <w:bCs/>
          <w:sz w:val="24"/>
          <w:szCs w:val="24"/>
        </w:rPr>
        <w:t>Minden</w:t>
      </w:r>
      <w:r w:rsidR="00027D91" w:rsidRPr="61D39EFF">
        <w:rPr>
          <w:b/>
          <w:bCs/>
          <w:sz w:val="24"/>
          <w:szCs w:val="24"/>
        </w:rPr>
        <w:t xml:space="preserve">, </w:t>
      </w:r>
      <w:r w:rsidR="002006C5">
        <w:rPr>
          <w:b/>
          <w:bCs/>
          <w:sz w:val="24"/>
          <w:szCs w:val="24"/>
        </w:rPr>
        <w:t>17.02.2025</w:t>
      </w:r>
      <w:r w:rsidR="00573F8C" w:rsidRPr="61D39EFF">
        <w:rPr>
          <w:b/>
          <w:bCs/>
          <w:sz w:val="24"/>
          <w:szCs w:val="24"/>
        </w:rPr>
        <w:t xml:space="preserve">. </w:t>
      </w:r>
      <w:r>
        <w:rPr>
          <w:b/>
          <w:bCs/>
          <w:sz w:val="24"/>
          <w:szCs w:val="24"/>
        </w:rPr>
        <w:t xml:space="preserve">Das Modehaus Hagemeyer ist eine Institution in der Innenstadt Mindens. </w:t>
      </w:r>
      <w:r w:rsidR="007864A5">
        <w:rPr>
          <w:b/>
          <w:bCs/>
          <w:sz w:val="24"/>
          <w:szCs w:val="24"/>
        </w:rPr>
        <w:t>Als vor über 2</w:t>
      </w:r>
      <w:r w:rsidR="006D04F1">
        <w:rPr>
          <w:b/>
          <w:bCs/>
          <w:sz w:val="24"/>
          <w:szCs w:val="24"/>
        </w:rPr>
        <w:t>5</w:t>
      </w:r>
      <w:r w:rsidR="007864A5">
        <w:rPr>
          <w:b/>
          <w:bCs/>
          <w:sz w:val="24"/>
          <w:szCs w:val="24"/>
        </w:rPr>
        <w:t xml:space="preserve"> Jahren Undichtigkeiten am mit Bitumenbahnen gedeckten Flachdach des Technikraums instandgesetzt wurden, kam ein Flüssigkunststoff-System auf Basis von Polymethylmethacrylat (PMMA) zur Anwendung: Triflex ProDetail. </w:t>
      </w:r>
      <w:r w:rsidR="00AB7E35">
        <w:rPr>
          <w:b/>
          <w:bCs/>
          <w:sz w:val="24"/>
          <w:szCs w:val="24"/>
        </w:rPr>
        <w:t>Da</w:t>
      </w:r>
      <w:r w:rsidR="009854D6">
        <w:rPr>
          <w:b/>
          <w:bCs/>
          <w:sz w:val="24"/>
          <w:szCs w:val="24"/>
        </w:rPr>
        <w:t>s</w:t>
      </w:r>
      <w:r w:rsidR="00AB7E35">
        <w:rPr>
          <w:b/>
          <w:bCs/>
          <w:sz w:val="24"/>
          <w:szCs w:val="24"/>
        </w:rPr>
        <w:t xml:space="preserve">s dieses Produkt hält, was es verspricht, wurde nun gleich doppelt bestätigt: Ein </w:t>
      </w:r>
      <w:r w:rsidR="001636F2">
        <w:rPr>
          <w:b/>
          <w:bCs/>
          <w:sz w:val="24"/>
          <w:szCs w:val="24"/>
        </w:rPr>
        <w:t>Material</w:t>
      </w:r>
      <w:r w:rsidR="00523280">
        <w:rPr>
          <w:b/>
          <w:bCs/>
          <w:sz w:val="24"/>
          <w:szCs w:val="24"/>
        </w:rPr>
        <w:t>test</w:t>
      </w:r>
      <w:r w:rsidR="00523280" w:rsidRPr="00523280">
        <w:rPr>
          <w:b/>
          <w:bCs/>
          <w:sz w:val="24"/>
          <w:szCs w:val="24"/>
        </w:rPr>
        <w:t xml:space="preserve"> </w:t>
      </w:r>
      <w:r w:rsidR="00523280">
        <w:rPr>
          <w:b/>
          <w:bCs/>
          <w:sz w:val="24"/>
          <w:szCs w:val="24"/>
        </w:rPr>
        <w:t xml:space="preserve">von Bestandsproben in Kombination mit einer erweiterten ETA-Prüfung </w:t>
      </w:r>
      <w:r w:rsidR="00AB7E35">
        <w:rPr>
          <w:b/>
          <w:bCs/>
          <w:sz w:val="24"/>
          <w:szCs w:val="24"/>
        </w:rPr>
        <w:t xml:space="preserve">bescheinigt der Flüssigabdichtung </w:t>
      </w:r>
      <w:r w:rsidR="00D25475">
        <w:rPr>
          <w:b/>
          <w:bCs/>
          <w:sz w:val="24"/>
          <w:szCs w:val="24"/>
        </w:rPr>
        <w:t xml:space="preserve">nun </w:t>
      </w:r>
      <w:r w:rsidR="00AB7E35">
        <w:rPr>
          <w:b/>
          <w:bCs/>
          <w:sz w:val="24"/>
          <w:szCs w:val="24"/>
        </w:rPr>
        <w:t xml:space="preserve">eine Nutzungsdauer von 40 Jahren. </w:t>
      </w:r>
      <w:r w:rsidR="00D25475">
        <w:rPr>
          <w:b/>
          <w:bCs/>
          <w:sz w:val="24"/>
          <w:szCs w:val="24"/>
        </w:rPr>
        <w:t xml:space="preserve">Dafür wurden auch </w:t>
      </w:r>
      <w:r w:rsidR="00AB7E35">
        <w:rPr>
          <w:b/>
          <w:bCs/>
          <w:sz w:val="24"/>
          <w:szCs w:val="24"/>
        </w:rPr>
        <w:t xml:space="preserve">Probekörper unter anderem vom Modehaus-Dach </w:t>
      </w:r>
      <w:r w:rsidR="00D25475">
        <w:rPr>
          <w:b/>
          <w:bCs/>
          <w:sz w:val="24"/>
          <w:szCs w:val="24"/>
        </w:rPr>
        <w:t xml:space="preserve">getestet mit dem Ergebnis: </w:t>
      </w:r>
      <w:r w:rsidR="00AB7E35">
        <w:rPr>
          <w:b/>
          <w:bCs/>
          <w:sz w:val="24"/>
          <w:szCs w:val="24"/>
        </w:rPr>
        <w:t xml:space="preserve">Nicht nur im Labor, sondern auch in der Praxis ist </w:t>
      </w:r>
      <w:r w:rsidR="00D25475">
        <w:rPr>
          <w:b/>
          <w:bCs/>
          <w:sz w:val="24"/>
          <w:szCs w:val="24"/>
        </w:rPr>
        <w:t>die Abdichtung</w:t>
      </w:r>
      <w:r w:rsidR="00AB7E35">
        <w:rPr>
          <w:b/>
          <w:bCs/>
          <w:sz w:val="24"/>
          <w:szCs w:val="24"/>
        </w:rPr>
        <w:t xml:space="preserve"> dauerhaft funktionstüchtig. </w:t>
      </w:r>
    </w:p>
    <w:p w14:paraId="36F1D8B2" w14:textId="204DCEE5" w:rsidR="00881A1F" w:rsidRPr="00B41A31" w:rsidRDefault="00881A1F" w:rsidP="00573F8C">
      <w:pPr>
        <w:spacing w:line="360" w:lineRule="auto"/>
        <w:rPr>
          <w:b/>
          <w:sz w:val="24"/>
          <w:szCs w:val="24"/>
        </w:rPr>
      </w:pPr>
    </w:p>
    <w:p w14:paraId="47B4A72D" w14:textId="44AB8816" w:rsidR="002B5766" w:rsidRDefault="00DC0584" w:rsidP="00DA7DF4">
      <w:pPr>
        <w:spacing w:line="360" w:lineRule="auto"/>
        <w:rPr>
          <w:sz w:val="24"/>
          <w:szCs w:val="24"/>
        </w:rPr>
      </w:pPr>
      <w:r>
        <w:rPr>
          <w:sz w:val="24"/>
          <w:szCs w:val="24"/>
        </w:rPr>
        <w:t>Sitz</w:t>
      </w:r>
      <w:r w:rsidR="00C40ACB">
        <w:rPr>
          <w:sz w:val="24"/>
          <w:szCs w:val="24"/>
        </w:rPr>
        <w:t xml:space="preserve"> des </w:t>
      </w:r>
      <w:r>
        <w:rPr>
          <w:sz w:val="24"/>
          <w:szCs w:val="24"/>
        </w:rPr>
        <w:t>Familienunternehmens</w:t>
      </w:r>
      <w:r w:rsidR="00C40ACB">
        <w:rPr>
          <w:sz w:val="24"/>
          <w:szCs w:val="24"/>
        </w:rPr>
        <w:t xml:space="preserve"> Hagemeyer ist seit jeher das architektonisch beeindruckende Renaissance-Giebelhaus im</w:t>
      </w:r>
      <w:r>
        <w:rPr>
          <w:sz w:val="24"/>
          <w:szCs w:val="24"/>
        </w:rPr>
        <w:t xml:space="preserve"> Herzen Mindens. Seit 2009 schließt daran ein Neubau an, welche</w:t>
      </w:r>
      <w:r w:rsidR="009854D6">
        <w:rPr>
          <w:sz w:val="24"/>
          <w:szCs w:val="24"/>
        </w:rPr>
        <w:t>r</w:t>
      </w:r>
      <w:r>
        <w:rPr>
          <w:sz w:val="24"/>
          <w:szCs w:val="24"/>
        </w:rPr>
        <w:t xml:space="preserve"> die Verkaufsfläche der Hagemeyer Galerie auf 19.000 m² vergrößerte. </w:t>
      </w:r>
      <w:r w:rsidR="00C40ACB">
        <w:rPr>
          <w:sz w:val="24"/>
          <w:szCs w:val="24"/>
        </w:rPr>
        <w:t xml:space="preserve">Aktuell beherbergt </w:t>
      </w:r>
      <w:r>
        <w:rPr>
          <w:sz w:val="24"/>
          <w:szCs w:val="24"/>
        </w:rPr>
        <w:t>diese als Einkaufszentrum</w:t>
      </w:r>
      <w:r w:rsidR="00C40ACB">
        <w:rPr>
          <w:sz w:val="24"/>
          <w:szCs w:val="24"/>
        </w:rPr>
        <w:t xml:space="preserve"> nicht nur auf vier Etagen das Traditionsmodehaus, sondern noch eine Vielzahl an weiteren Einzelhandelsgeschäften aus unterschiedlichen Segmenten sowie Gastronomie. Ein angrenzendes Parkhaus bietet Besuchern ausreichend Abstellmöglichkeiten für ihre Pkw. </w:t>
      </w:r>
    </w:p>
    <w:p w14:paraId="2435B3C3" w14:textId="77777777" w:rsidR="0048290B" w:rsidRDefault="0048290B" w:rsidP="00DA7DF4">
      <w:pPr>
        <w:spacing w:line="360" w:lineRule="auto"/>
        <w:rPr>
          <w:sz w:val="24"/>
          <w:szCs w:val="24"/>
        </w:rPr>
      </w:pPr>
    </w:p>
    <w:p w14:paraId="52F138FE" w14:textId="2F9EABA7" w:rsidR="0048290B" w:rsidRDefault="00AB7E35" w:rsidP="00DA7DF4">
      <w:pPr>
        <w:spacing w:line="360" w:lineRule="auto"/>
        <w:rPr>
          <w:b/>
          <w:bCs/>
          <w:sz w:val="24"/>
          <w:szCs w:val="24"/>
        </w:rPr>
      </w:pPr>
      <w:r>
        <w:rPr>
          <w:b/>
          <w:bCs/>
          <w:sz w:val="24"/>
          <w:szCs w:val="24"/>
        </w:rPr>
        <w:t xml:space="preserve">Kabel </w:t>
      </w:r>
      <w:r w:rsidR="00165B2E">
        <w:rPr>
          <w:b/>
          <w:bCs/>
          <w:sz w:val="24"/>
          <w:szCs w:val="24"/>
        </w:rPr>
        <w:t>erschwerten die Instandsetzungsarbeiten</w:t>
      </w:r>
    </w:p>
    <w:p w14:paraId="0636A26A" w14:textId="77777777" w:rsidR="0048290B" w:rsidRDefault="0048290B" w:rsidP="00DA7DF4">
      <w:pPr>
        <w:spacing w:line="360" w:lineRule="auto"/>
        <w:rPr>
          <w:b/>
          <w:bCs/>
          <w:sz w:val="24"/>
          <w:szCs w:val="24"/>
        </w:rPr>
      </w:pPr>
    </w:p>
    <w:p w14:paraId="7AD6A9C2" w14:textId="679C8581" w:rsidR="0099529B" w:rsidRDefault="00DC0584" w:rsidP="00DA7DF4">
      <w:pPr>
        <w:spacing w:line="360" w:lineRule="auto"/>
        <w:rPr>
          <w:sz w:val="24"/>
          <w:szCs w:val="24"/>
        </w:rPr>
      </w:pPr>
      <w:r w:rsidRPr="00165B2E">
        <w:rPr>
          <w:sz w:val="24"/>
          <w:szCs w:val="24"/>
        </w:rPr>
        <w:lastRenderedPageBreak/>
        <w:t xml:space="preserve">Am Flachdach über dem Technikraum des Modehauses hatte im Laufe der Jahre der Zahn der Zeit genagt. So kam es an der Bitumenbahn im Bereich der Randanschlüsse und Durchbrüche zu Undichtigkeiten, die den Weg ins Innere der Konstruktion für Feuchtigkeit freigaben. Um Schäden an der Bausubstanz zu verhindern, beauftragte die Hagemeyer Retail GmbH &amp; Co.KG im Jahr </w:t>
      </w:r>
      <w:r w:rsidR="00296D77">
        <w:rPr>
          <w:sz w:val="24"/>
          <w:szCs w:val="24"/>
        </w:rPr>
        <w:t>1999</w:t>
      </w:r>
      <w:r w:rsidRPr="00165B2E">
        <w:rPr>
          <w:sz w:val="24"/>
          <w:szCs w:val="24"/>
        </w:rPr>
        <w:t xml:space="preserve"> die Sanierungsexperten von Großmann &amp; Stühmeier, Bad Oeynhausen, mit einer Instandsetzung. </w:t>
      </w:r>
      <w:r w:rsidR="0099529B" w:rsidRPr="00165B2E">
        <w:rPr>
          <w:sz w:val="24"/>
          <w:szCs w:val="24"/>
        </w:rPr>
        <w:t xml:space="preserve">Eine Herausforderung dabei: </w:t>
      </w:r>
      <w:r w:rsidR="00523280" w:rsidRPr="00165B2E">
        <w:rPr>
          <w:sz w:val="24"/>
          <w:szCs w:val="24"/>
        </w:rPr>
        <w:t>Aufgrund empfindliche</w:t>
      </w:r>
      <w:r w:rsidR="00523280">
        <w:rPr>
          <w:sz w:val="24"/>
          <w:szCs w:val="24"/>
        </w:rPr>
        <w:t>r</w:t>
      </w:r>
      <w:r w:rsidR="00523280" w:rsidRPr="00165B2E">
        <w:rPr>
          <w:sz w:val="24"/>
          <w:szCs w:val="24"/>
        </w:rPr>
        <w:t xml:space="preserve"> Glasfaserkabel</w:t>
      </w:r>
      <w:r w:rsidR="0099529B" w:rsidRPr="00165B2E">
        <w:rPr>
          <w:sz w:val="24"/>
          <w:szCs w:val="24"/>
        </w:rPr>
        <w:t xml:space="preserve">, die quer über die Dachfläche verlaufen, ist diese nur schwer zugänglich. </w:t>
      </w:r>
    </w:p>
    <w:p w14:paraId="31EDA74F" w14:textId="77777777" w:rsidR="00165B2E" w:rsidRDefault="00165B2E" w:rsidP="00DA7DF4">
      <w:pPr>
        <w:spacing w:line="360" w:lineRule="auto"/>
        <w:rPr>
          <w:sz w:val="24"/>
          <w:szCs w:val="24"/>
        </w:rPr>
      </w:pPr>
    </w:p>
    <w:p w14:paraId="5ADAF44F" w14:textId="6E4EDD29" w:rsidR="00165B2E" w:rsidRPr="00165B2E" w:rsidRDefault="00165B2E" w:rsidP="00DA7DF4">
      <w:pPr>
        <w:spacing w:line="360" w:lineRule="auto"/>
        <w:rPr>
          <w:b/>
          <w:bCs/>
          <w:sz w:val="24"/>
          <w:szCs w:val="24"/>
        </w:rPr>
      </w:pPr>
      <w:r>
        <w:rPr>
          <w:b/>
          <w:bCs/>
          <w:sz w:val="24"/>
          <w:szCs w:val="24"/>
        </w:rPr>
        <w:t>PMMA: Vollflächig haftend und flexibel</w:t>
      </w:r>
    </w:p>
    <w:p w14:paraId="39322500" w14:textId="77777777" w:rsidR="0099529B" w:rsidRPr="00165B2E" w:rsidRDefault="0099529B" w:rsidP="00DA7DF4">
      <w:pPr>
        <w:spacing w:line="360" w:lineRule="auto"/>
        <w:rPr>
          <w:sz w:val="24"/>
          <w:szCs w:val="24"/>
        </w:rPr>
      </w:pPr>
    </w:p>
    <w:p w14:paraId="63D90EFC" w14:textId="38E20793" w:rsidR="0099529B" w:rsidRDefault="00DC0584" w:rsidP="00DA7DF4">
      <w:pPr>
        <w:spacing w:line="360" w:lineRule="auto"/>
        <w:rPr>
          <w:sz w:val="24"/>
          <w:szCs w:val="24"/>
        </w:rPr>
      </w:pPr>
      <w:r w:rsidRPr="00165B2E">
        <w:rPr>
          <w:sz w:val="24"/>
          <w:szCs w:val="24"/>
        </w:rPr>
        <w:t xml:space="preserve">Das Unternehmen </w:t>
      </w:r>
      <w:r w:rsidR="0099529B" w:rsidRPr="00165B2E">
        <w:rPr>
          <w:sz w:val="24"/>
          <w:szCs w:val="24"/>
        </w:rPr>
        <w:t xml:space="preserve">Großmann &amp; Stühmeier </w:t>
      </w:r>
      <w:r w:rsidRPr="00165B2E">
        <w:rPr>
          <w:sz w:val="24"/>
          <w:szCs w:val="24"/>
        </w:rPr>
        <w:t xml:space="preserve">war schon damals </w:t>
      </w:r>
      <w:r w:rsidR="001636F2">
        <w:rPr>
          <w:sz w:val="24"/>
          <w:szCs w:val="24"/>
        </w:rPr>
        <w:t>regelmäßiger Kunde</w:t>
      </w:r>
      <w:r w:rsidRPr="00165B2E">
        <w:rPr>
          <w:sz w:val="24"/>
          <w:szCs w:val="24"/>
        </w:rPr>
        <w:t xml:space="preserve"> von Triflex und schlug für dieses Projekt ein</w:t>
      </w:r>
      <w:r w:rsidR="0099529B" w:rsidRPr="00165B2E">
        <w:rPr>
          <w:sz w:val="24"/>
          <w:szCs w:val="24"/>
        </w:rPr>
        <w:t xml:space="preserve"> Produkt des Flüssigabdichtungs-Spezialisten vor. Triflex ProDetail ist ein PMMA-basiertes System, das speziell für Anschlussarbeiten entwickelt wurde. </w:t>
      </w:r>
      <w:r w:rsidR="002F23A5">
        <w:rPr>
          <w:sz w:val="24"/>
          <w:szCs w:val="24"/>
        </w:rPr>
        <w:t>Es</w:t>
      </w:r>
      <w:r w:rsidR="0099529B" w:rsidRPr="00165B2E">
        <w:rPr>
          <w:sz w:val="24"/>
          <w:szCs w:val="24"/>
        </w:rPr>
        <w:t xml:space="preserve"> legt sich wie eine zweite Haut selbst um komplexe Geometrien und haftet vollflächig. Da mit dem Harz im Gegensatz zur Bitumenbahn eine naht- und fugenlose Fläche geschaffen wird, erwies es sich als ideal für diesen Anwendungsfall. Eine Vlieseinlage</w:t>
      </w:r>
      <w:r w:rsidR="00F760CC" w:rsidRPr="00165B2E">
        <w:rPr>
          <w:sz w:val="24"/>
          <w:szCs w:val="24"/>
        </w:rPr>
        <w:t xml:space="preserve">, die zwischen zwei Schichten des frischen Harzes eingelegt wird, </w:t>
      </w:r>
      <w:r w:rsidR="0099529B" w:rsidRPr="00165B2E">
        <w:rPr>
          <w:sz w:val="24"/>
          <w:szCs w:val="24"/>
        </w:rPr>
        <w:t xml:space="preserve">verleiht dem Material darüber hinaus Flexibilität und hohe dynamisch rissüberbrückende Eigenschaften. </w:t>
      </w:r>
      <w:r w:rsidR="00F760CC" w:rsidRPr="00165B2E">
        <w:rPr>
          <w:sz w:val="24"/>
          <w:szCs w:val="24"/>
        </w:rPr>
        <w:t xml:space="preserve">Die Applikation erfolgt entweder mit einem Pinsel oder einer Rolle, sodass gut um die Glasfaserkabel herumgearbeitet werden konnte. Triflex ProDetail </w:t>
      </w:r>
      <w:r w:rsidR="000D37CF" w:rsidRPr="00165B2E">
        <w:rPr>
          <w:sz w:val="24"/>
          <w:szCs w:val="24"/>
        </w:rPr>
        <w:t>hat zudem ein Zeugnis über die höchstmögliche Klassifizierung W3 nach</w:t>
      </w:r>
      <w:r w:rsidR="00296D77">
        <w:rPr>
          <w:sz w:val="24"/>
          <w:szCs w:val="24"/>
        </w:rPr>
        <w:t xml:space="preserve"> </w:t>
      </w:r>
      <w:r w:rsidR="00296D77" w:rsidRPr="00296D77">
        <w:rPr>
          <w:sz w:val="24"/>
          <w:szCs w:val="24"/>
        </w:rPr>
        <w:t>EAD 030350-00-0402</w:t>
      </w:r>
      <w:r w:rsidR="000D37CF" w:rsidRPr="00165B2E">
        <w:rPr>
          <w:sz w:val="24"/>
          <w:szCs w:val="24"/>
        </w:rPr>
        <w:t xml:space="preserve">, was ihm eine zu erwartende Nutzungsdauer von 25 Jahren bescheinigt. </w:t>
      </w:r>
    </w:p>
    <w:p w14:paraId="7E727F74" w14:textId="77777777" w:rsidR="00165B2E" w:rsidRDefault="00165B2E" w:rsidP="00DA7DF4">
      <w:pPr>
        <w:spacing w:line="360" w:lineRule="auto"/>
        <w:rPr>
          <w:sz w:val="24"/>
          <w:szCs w:val="24"/>
        </w:rPr>
      </w:pPr>
    </w:p>
    <w:p w14:paraId="05811384" w14:textId="6504011E" w:rsidR="00165B2E" w:rsidRPr="00165B2E" w:rsidRDefault="00165B2E" w:rsidP="00DA7DF4">
      <w:pPr>
        <w:spacing w:line="360" w:lineRule="auto"/>
        <w:rPr>
          <w:b/>
          <w:bCs/>
          <w:sz w:val="24"/>
          <w:szCs w:val="24"/>
        </w:rPr>
      </w:pPr>
      <w:r>
        <w:rPr>
          <w:b/>
          <w:bCs/>
          <w:sz w:val="24"/>
          <w:szCs w:val="24"/>
        </w:rPr>
        <w:t>Auch nach über 2</w:t>
      </w:r>
      <w:r w:rsidR="00296D77">
        <w:rPr>
          <w:b/>
          <w:bCs/>
          <w:sz w:val="24"/>
          <w:szCs w:val="24"/>
        </w:rPr>
        <w:t>5</w:t>
      </w:r>
      <w:r>
        <w:rPr>
          <w:b/>
          <w:bCs/>
          <w:sz w:val="24"/>
          <w:szCs w:val="24"/>
        </w:rPr>
        <w:t xml:space="preserve"> Jahren noch dicht</w:t>
      </w:r>
    </w:p>
    <w:p w14:paraId="6B5E5F34" w14:textId="77777777" w:rsidR="000D37CF" w:rsidRPr="00165B2E" w:rsidRDefault="000D37CF" w:rsidP="00DA7DF4">
      <w:pPr>
        <w:spacing w:line="360" w:lineRule="auto"/>
        <w:rPr>
          <w:sz w:val="24"/>
          <w:szCs w:val="24"/>
        </w:rPr>
      </w:pPr>
    </w:p>
    <w:p w14:paraId="5D3AF73E" w14:textId="65ABC519" w:rsidR="00DC0584" w:rsidRPr="00165B2E" w:rsidRDefault="000D37CF" w:rsidP="00573F8C">
      <w:pPr>
        <w:spacing w:line="360" w:lineRule="auto"/>
        <w:rPr>
          <w:sz w:val="24"/>
          <w:szCs w:val="24"/>
        </w:rPr>
      </w:pPr>
      <w:r w:rsidRPr="00165B2E">
        <w:rPr>
          <w:sz w:val="24"/>
          <w:szCs w:val="24"/>
        </w:rPr>
        <w:lastRenderedPageBreak/>
        <w:t xml:space="preserve">Dass die tatsächliche Lebensdauer ein Vierteljahrhundert übersteigt, hat </w:t>
      </w:r>
      <w:r w:rsidR="005C3E97" w:rsidRPr="00523280">
        <w:rPr>
          <w:sz w:val="24"/>
          <w:szCs w:val="24"/>
        </w:rPr>
        <w:t>zuletzt</w:t>
      </w:r>
      <w:r w:rsidRPr="00523280">
        <w:rPr>
          <w:sz w:val="24"/>
          <w:szCs w:val="24"/>
        </w:rPr>
        <w:t xml:space="preserve"> ein </w:t>
      </w:r>
      <w:r w:rsidR="00523280" w:rsidRPr="00523280">
        <w:rPr>
          <w:sz w:val="24"/>
          <w:szCs w:val="24"/>
        </w:rPr>
        <w:t xml:space="preserve">Materialtest an den Bestandsproben in Verbindung mit einer erweiterten ETA-Prüfung an neuen Testkörpern </w:t>
      </w:r>
      <w:r w:rsidR="005C3E97" w:rsidRPr="00523280">
        <w:rPr>
          <w:sz w:val="24"/>
          <w:szCs w:val="24"/>
        </w:rPr>
        <w:t>gezeigt</w:t>
      </w:r>
      <w:r w:rsidR="005C3E97">
        <w:rPr>
          <w:sz w:val="24"/>
          <w:szCs w:val="24"/>
        </w:rPr>
        <w:t xml:space="preserve">. </w:t>
      </w:r>
      <w:r w:rsidRPr="00165B2E">
        <w:rPr>
          <w:sz w:val="24"/>
          <w:szCs w:val="24"/>
        </w:rPr>
        <w:t>„</w:t>
      </w:r>
      <w:r w:rsidR="004218F7" w:rsidRPr="00165B2E">
        <w:rPr>
          <w:sz w:val="24"/>
          <w:szCs w:val="24"/>
        </w:rPr>
        <w:t xml:space="preserve">Für diese wurden neben neuen Testkörpern </w:t>
      </w:r>
      <w:r w:rsidR="005C3E97">
        <w:rPr>
          <w:sz w:val="24"/>
          <w:szCs w:val="24"/>
        </w:rPr>
        <w:t xml:space="preserve">zusätzlich </w:t>
      </w:r>
      <w:r w:rsidR="004218F7" w:rsidRPr="00165B2E">
        <w:rPr>
          <w:sz w:val="24"/>
          <w:szCs w:val="24"/>
        </w:rPr>
        <w:t xml:space="preserve">auch Proben von alten Objekten ausgewertet, darunter das Modehaus Hagemeyer, um das Ergebnis mit realen Werten zu untermauern“, erklärt Triflex-Produktmanager Fabian Meyer das Verfahren. Die Prüfung hat bestätigt: Auch nach 25 </w:t>
      </w:r>
      <w:r w:rsidR="009B1CA3">
        <w:rPr>
          <w:sz w:val="24"/>
          <w:szCs w:val="24"/>
        </w:rPr>
        <w:t xml:space="preserve">Jahren </w:t>
      </w:r>
      <w:r w:rsidR="004218F7" w:rsidRPr="00165B2E">
        <w:rPr>
          <w:sz w:val="24"/>
          <w:szCs w:val="24"/>
        </w:rPr>
        <w:t>Nutzung waren die Bestandsproben in guten Zustand und die Abdichtung nach wie vor vollumfänglich funktionsfähig.</w:t>
      </w:r>
      <w:r w:rsidR="005C3E97">
        <w:rPr>
          <w:sz w:val="24"/>
          <w:szCs w:val="24"/>
        </w:rPr>
        <w:t xml:space="preserve"> So wird Triflex ProDetail nun eine Lebensdauer von 40 Jahren attestiert.</w:t>
      </w:r>
      <w:r w:rsidR="004218F7" w:rsidRPr="00165B2E">
        <w:rPr>
          <w:sz w:val="24"/>
          <w:szCs w:val="24"/>
        </w:rPr>
        <w:t xml:space="preserve"> „Für uns war es wichtig, die Langlebigkeit unseres Produktes nicht nur unter Laborbedingungen zu </w:t>
      </w:r>
      <w:r w:rsidR="002F23A5">
        <w:rPr>
          <w:sz w:val="24"/>
          <w:szCs w:val="24"/>
        </w:rPr>
        <w:t>validieren</w:t>
      </w:r>
      <w:r w:rsidR="004218F7" w:rsidRPr="00165B2E">
        <w:rPr>
          <w:sz w:val="24"/>
          <w:szCs w:val="24"/>
        </w:rPr>
        <w:t xml:space="preserve">. Denn wären die Proben der Referenzen in einem schlechten Zustand gewesen, wären weitere 15 Jahre </w:t>
      </w:r>
      <w:r w:rsidR="007864A5" w:rsidRPr="00165B2E">
        <w:rPr>
          <w:sz w:val="24"/>
          <w:szCs w:val="24"/>
        </w:rPr>
        <w:t>Unversehrtheit</w:t>
      </w:r>
      <w:r w:rsidR="004218F7" w:rsidRPr="00165B2E">
        <w:rPr>
          <w:sz w:val="24"/>
          <w:szCs w:val="24"/>
        </w:rPr>
        <w:t xml:space="preserve"> unwahrscheinlich</w:t>
      </w:r>
      <w:r w:rsidR="007864A5" w:rsidRPr="00165B2E">
        <w:rPr>
          <w:sz w:val="24"/>
          <w:szCs w:val="24"/>
        </w:rPr>
        <w:t xml:space="preserve"> gewesen. Doch dem war nicht so</w:t>
      </w:r>
      <w:r w:rsidR="004218F7" w:rsidRPr="00165B2E">
        <w:rPr>
          <w:sz w:val="24"/>
          <w:szCs w:val="24"/>
        </w:rPr>
        <w:t>“, s</w:t>
      </w:r>
      <w:r w:rsidR="002F23A5">
        <w:rPr>
          <w:sz w:val="24"/>
          <w:szCs w:val="24"/>
        </w:rPr>
        <w:t>agt</w:t>
      </w:r>
      <w:r w:rsidR="004218F7" w:rsidRPr="00165B2E">
        <w:rPr>
          <w:sz w:val="24"/>
          <w:szCs w:val="24"/>
        </w:rPr>
        <w:t xml:space="preserve"> Fabian Meyer.</w:t>
      </w:r>
      <w:r w:rsidR="007864A5" w:rsidRPr="00165B2E">
        <w:rPr>
          <w:sz w:val="24"/>
          <w:szCs w:val="24"/>
        </w:rPr>
        <w:t xml:space="preserve"> Er fügt hinzu</w:t>
      </w:r>
      <w:r w:rsidR="002F23A5">
        <w:rPr>
          <w:sz w:val="24"/>
          <w:szCs w:val="24"/>
        </w:rPr>
        <w:t>:</w:t>
      </w:r>
      <w:r w:rsidR="007864A5" w:rsidRPr="00165B2E">
        <w:rPr>
          <w:sz w:val="24"/>
          <w:szCs w:val="24"/>
        </w:rPr>
        <w:t xml:space="preserve"> „Mit der Erhöhung auf 40 Jahre zu erwartender Nutzungsdauer haben wir ein echtes Alleinstellungsmerkmal am Markt.“</w:t>
      </w:r>
    </w:p>
    <w:p w14:paraId="196862CE" w14:textId="30984926" w:rsidR="00573F8C" w:rsidRDefault="002946CD" w:rsidP="00573F8C">
      <w:pPr>
        <w:spacing w:line="360" w:lineRule="auto"/>
        <w:rPr>
          <w:bCs/>
          <w:sz w:val="24"/>
          <w:szCs w:val="24"/>
        </w:rPr>
      </w:pPr>
      <w:r w:rsidRPr="00957EF8">
        <w:rPr>
          <w:bCs/>
          <w:sz w:val="24"/>
          <w:szCs w:val="24"/>
        </w:rPr>
        <w:t> </w:t>
      </w:r>
    </w:p>
    <w:p w14:paraId="54A3360D" w14:textId="25DCC90B" w:rsidR="00573F8C" w:rsidRDefault="00573F8C" w:rsidP="00573F8C">
      <w:pPr>
        <w:spacing w:line="360" w:lineRule="auto"/>
        <w:rPr>
          <w:b/>
          <w:sz w:val="24"/>
          <w:szCs w:val="24"/>
        </w:rPr>
      </w:pPr>
      <w:r w:rsidRPr="002750A3">
        <w:rPr>
          <w:b/>
          <w:sz w:val="24"/>
          <w:szCs w:val="24"/>
        </w:rPr>
        <w:t xml:space="preserve">(ca. </w:t>
      </w:r>
      <w:r w:rsidR="00426A91">
        <w:rPr>
          <w:b/>
          <w:sz w:val="24"/>
          <w:szCs w:val="24"/>
        </w:rPr>
        <w:t>4</w:t>
      </w:r>
      <w:r>
        <w:rPr>
          <w:b/>
          <w:sz w:val="24"/>
          <w:szCs w:val="24"/>
        </w:rPr>
        <w:t>.</w:t>
      </w:r>
      <w:r w:rsidR="00165B2E">
        <w:rPr>
          <w:b/>
          <w:sz w:val="24"/>
          <w:szCs w:val="24"/>
        </w:rPr>
        <w:t>000</w:t>
      </w:r>
      <w:r w:rsidRPr="002750A3">
        <w:rPr>
          <w:b/>
          <w:sz w:val="24"/>
          <w:szCs w:val="24"/>
        </w:rPr>
        <w:t xml:space="preserve"> Zeichen)</w:t>
      </w:r>
    </w:p>
    <w:p w14:paraId="6AAC5385" w14:textId="689EB630" w:rsidR="00573F8C" w:rsidRDefault="00314A77" w:rsidP="00573F8C">
      <w:pPr>
        <w:spacing w:line="360" w:lineRule="auto"/>
        <w:rPr>
          <w:bCs/>
          <w:sz w:val="24"/>
          <w:szCs w:val="24"/>
        </w:rPr>
      </w:pPr>
      <w:r>
        <w:rPr>
          <w:bCs/>
          <w:sz w:val="24"/>
          <w:szCs w:val="24"/>
        </w:rPr>
        <w:br/>
      </w:r>
    </w:p>
    <w:p w14:paraId="46A64781" w14:textId="77777777" w:rsidR="00314A77" w:rsidRDefault="00314A77" w:rsidP="00573F8C">
      <w:pPr>
        <w:spacing w:line="360" w:lineRule="auto"/>
        <w:rPr>
          <w:bCs/>
          <w:sz w:val="24"/>
          <w:szCs w:val="24"/>
        </w:rPr>
      </w:pP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6C95E5B3" w:rsidR="00573F8C" w:rsidRPr="008F0A4A" w:rsidRDefault="00573F8C" w:rsidP="00573F8C">
      <w:pPr>
        <w:spacing w:line="360" w:lineRule="auto"/>
        <w:rPr>
          <w:rFonts w:cs="Arial"/>
          <w:sz w:val="24"/>
          <w:szCs w:val="24"/>
        </w:rPr>
      </w:pPr>
      <w:r w:rsidRPr="008F0A4A">
        <w:rPr>
          <w:rFonts w:cs="Arial"/>
          <w:sz w:val="24"/>
          <w:szCs w:val="24"/>
        </w:rPr>
        <w:t xml:space="preserve">Projekt: </w:t>
      </w:r>
      <w:r w:rsidR="00DC0584">
        <w:rPr>
          <w:rFonts w:cs="Arial"/>
          <w:sz w:val="24"/>
          <w:szCs w:val="24"/>
        </w:rPr>
        <w:t>Modehaus Hagemeyer, Minden</w:t>
      </w:r>
    </w:p>
    <w:p w14:paraId="5E339A72" w14:textId="7494623F" w:rsidR="00573F8C" w:rsidRPr="008F0A4A" w:rsidRDefault="00573F8C" w:rsidP="00573F8C">
      <w:pPr>
        <w:spacing w:line="360" w:lineRule="auto"/>
        <w:rPr>
          <w:rFonts w:cs="Arial"/>
          <w:sz w:val="24"/>
          <w:szCs w:val="24"/>
        </w:rPr>
      </w:pPr>
      <w:r w:rsidRPr="008F0A4A">
        <w:rPr>
          <w:rFonts w:cs="Arial"/>
          <w:sz w:val="24"/>
          <w:szCs w:val="24"/>
        </w:rPr>
        <w:t xml:space="preserve">Verarbeitung: </w:t>
      </w:r>
      <w:r w:rsidR="00FD34A2">
        <w:rPr>
          <w:rFonts w:cs="Arial"/>
          <w:sz w:val="24"/>
          <w:szCs w:val="24"/>
        </w:rPr>
        <w:t>Großmann &amp; Stühmeier GmbH, Bad Oeynhausen</w:t>
      </w:r>
      <w:r w:rsidRPr="008F0A4A">
        <w:rPr>
          <w:rFonts w:cs="Arial"/>
          <w:sz w:val="24"/>
          <w:szCs w:val="24"/>
        </w:rPr>
        <w:t xml:space="preserve"> </w:t>
      </w:r>
    </w:p>
    <w:p w14:paraId="5EC84834" w14:textId="78EDF002"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DC0584">
        <w:rPr>
          <w:rFonts w:cs="Arial"/>
          <w:sz w:val="24"/>
          <w:szCs w:val="24"/>
        </w:rPr>
        <w:t>Bitumenbahn</w:t>
      </w:r>
    </w:p>
    <w:p w14:paraId="4486CD7B" w14:textId="795EB1B4" w:rsidR="00573F8C" w:rsidRDefault="00573F8C" w:rsidP="00573F8C">
      <w:pPr>
        <w:spacing w:line="360" w:lineRule="auto"/>
        <w:rPr>
          <w:rFonts w:cs="Arial"/>
          <w:sz w:val="24"/>
          <w:szCs w:val="24"/>
        </w:rPr>
      </w:pPr>
      <w:r w:rsidRPr="008F0A4A">
        <w:rPr>
          <w:rFonts w:cs="Arial"/>
          <w:sz w:val="24"/>
          <w:szCs w:val="24"/>
        </w:rPr>
        <w:t xml:space="preserve">Abdichtung: </w:t>
      </w:r>
      <w:r w:rsidR="000858CE">
        <w:rPr>
          <w:rFonts w:cs="Arial"/>
          <w:sz w:val="24"/>
          <w:szCs w:val="24"/>
        </w:rPr>
        <w:t>Triflex ProDetail</w:t>
      </w:r>
      <w:r w:rsidR="0009169C">
        <w:rPr>
          <w:rFonts w:cs="Arial"/>
          <w:sz w:val="24"/>
          <w:szCs w:val="24"/>
        </w:rPr>
        <w:t xml:space="preserve"> </w:t>
      </w:r>
    </w:p>
    <w:p w14:paraId="7A9C8B4A" w14:textId="54788CD7"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296D77">
        <w:rPr>
          <w:rFonts w:cs="Arial"/>
          <w:sz w:val="24"/>
          <w:szCs w:val="24"/>
        </w:rPr>
        <w:t>04/1999</w:t>
      </w:r>
    </w:p>
    <w:p w14:paraId="1FDD7549" w14:textId="77777777" w:rsidR="00573F8C" w:rsidRDefault="00573F8C" w:rsidP="00573F8C">
      <w:pPr>
        <w:spacing w:line="360" w:lineRule="auto"/>
        <w:rPr>
          <w:bCs/>
          <w:sz w:val="24"/>
          <w:szCs w:val="24"/>
        </w:rPr>
      </w:pPr>
    </w:p>
    <w:p w14:paraId="0774FFE6" w14:textId="77777777" w:rsidR="002006C5" w:rsidRDefault="002006C5" w:rsidP="002006C5">
      <w:pPr>
        <w:jc w:val="both"/>
        <w:rPr>
          <w:sz w:val="24"/>
          <w:szCs w:val="24"/>
        </w:rPr>
      </w:pPr>
    </w:p>
    <w:p w14:paraId="545EE74D" w14:textId="546024EA" w:rsidR="002006C5" w:rsidRPr="00A36684" w:rsidRDefault="002006C5" w:rsidP="002006C5">
      <w:pPr>
        <w:jc w:val="both"/>
        <w:rPr>
          <w:color w:val="A6A6A6"/>
          <w:sz w:val="18"/>
          <w:szCs w:val="18"/>
        </w:rPr>
      </w:pPr>
      <w:r w:rsidRPr="0032650B">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w:t>
      </w:r>
      <w:r w:rsidRPr="0032650B">
        <w:rPr>
          <w:color w:val="A6A6A6"/>
          <w:sz w:val="18"/>
          <w:szCs w:val="18"/>
        </w:rPr>
        <w:lastRenderedPageBreak/>
        <w:t>und Infrastruktur sowie für die Markierung von Straßen und Radwegen, sind seit über 45 Jahren praxiserprobt. Im Fokus des Produktionsprozesses sowie der gesamten Unternehmensstruktur steht die Schonung der Umwelt, der effiziente Umgang mit Ressourcen sowie der Arbeitsschutz. Unsere Vision ist es, gemeinsam Lösungen zu entwickeln, die Zukunft schaffen. Wir konzentrieren uns auf unserem Weg zu noch mehr Nachhaltigkeit auf drei Themen: Kreislauffähigkeit, Umweltverantwortung und Gesundheit &amp; Wohlbefinden. Triflex arbeitet ausschließlich im Direktvertrieb mit speziell geschulten Handwerkern zusammen und entwickelt gemeinsam mit ihnen maßgeschneiderte Lösungen für einen optimalen Projekterfolg. Weitere Infos: www.triflex.com.</w:t>
      </w:r>
      <w:r w:rsidRPr="00A36684">
        <w:rPr>
          <w:color w:val="A6A6A6"/>
          <w:sz w:val="18"/>
          <w:szCs w:val="18"/>
        </w:rPr>
        <w:t xml:space="preserve"> </w:t>
      </w:r>
    </w:p>
    <w:p w14:paraId="06134331" w14:textId="46953195" w:rsidR="0009169C" w:rsidRPr="00A36684" w:rsidRDefault="0009169C" w:rsidP="0009169C">
      <w:pPr>
        <w:jc w:val="both"/>
        <w:rPr>
          <w:color w:val="A6A6A6"/>
          <w:sz w:val="18"/>
          <w:szCs w:val="18"/>
        </w:rPr>
      </w:pPr>
      <w:r w:rsidRPr="00A36684">
        <w:rPr>
          <w:color w:val="A6A6A6"/>
          <w:sz w:val="18"/>
          <w:szCs w:val="18"/>
        </w:rPr>
        <w:t xml:space="preserve"> </w:t>
      </w:r>
    </w:p>
    <w:p w14:paraId="2C055876" w14:textId="2D82804B" w:rsidR="0009169C" w:rsidRDefault="00C41A9D" w:rsidP="0009169C">
      <w:r>
        <w:rPr>
          <w:noProof/>
        </w:rPr>
        <w:drawing>
          <wp:anchor distT="0" distB="0" distL="114300" distR="114300" simplePos="0" relativeHeight="251657216" behindDoc="0" locked="0" layoutInCell="1" allowOverlap="1" wp14:anchorId="31DE2C4B" wp14:editId="2E89DAB2">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0"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915386">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4FE04" w14:textId="77777777" w:rsidR="00053064" w:rsidRDefault="00053064">
      <w:r>
        <w:separator/>
      </w:r>
    </w:p>
  </w:endnote>
  <w:endnote w:type="continuationSeparator" w:id="0">
    <w:p w14:paraId="4287CBE2" w14:textId="77777777" w:rsidR="00053064" w:rsidRDefault="00053064">
      <w:r>
        <w:continuationSeparator/>
      </w:r>
    </w:p>
  </w:endnote>
  <w:endnote w:type="continuationNotice" w:id="1">
    <w:p w14:paraId="5E54DBC3" w14:textId="77777777" w:rsidR="00053064" w:rsidRDefault="00053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7728"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398AD" w14:textId="77777777" w:rsidR="00053064" w:rsidRDefault="00053064">
      <w:r>
        <w:separator/>
      </w:r>
    </w:p>
  </w:footnote>
  <w:footnote w:type="continuationSeparator" w:id="0">
    <w:p w14:paraId="267B779C" w14:textId="77777777" w:rsidR="00053064" w:rsidRDefault="00053064">
      <w:r>
        <w:continuationSeparator/>
      </w:r>
    </w:p>
  </w:footnote>
  <w:footnote w:type="continuationNotice" w:id="1">
    <w:p w14:paraId="7E9FB509" w14:textId="77777777" w:rsidR="00053064" w:rsidRDefault="00053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75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6704"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152C"/>
    <w:rsid w:val="00002AD6"/>
    <w:rsid w:val="0000419B"/>
    <w:rsid w:val="000046A6"/>
    <w:rsid w:val="00010B87"/>
    <w:rsid w:val="00015CA2"/>
    <w:rsid w:val="00021F1B"/>
    <w:rsid w:val="0002260B"/>
    <w:rsid w:val="00024B4C"/>
    <w:rsid w:val="00027800"/>
    <w:rsid w:val="00027D91"/>
    <w:rsid w:val="00033AC0"/>
    <w:rsid w:val="0003424B"/>
    <w:rsid w:val="00036173"/>
    <w:rsid w:val="00037759"/>
    <w:rsid w:val="00044054"/>
    <w:rsid w:val="0005286D"/>
    <w:rsid w:val="00053064"/>
    <w:rsid w:val="0005392D"/>
    <w:rsid w:val="000560FB"/>
    <w:rsid w:val="000567A9"/>
    <w:rsid w:val="00056974"/>
    <w:rsid w:val="00060BC6"/>
    <w:rsid w:val="000713F3"/>
    <w:rsid w:val="00071619"/>
    <w:rsid w:val="00072F7F"/>
    <w:rsid w:val="00073AA9"/>
    <w:rsid w:val="00073E65"/>
    <w:rsid w:val="00074777"/>
    <w:rsid w:val="000750CB"/>
    <w:rsid w:val="00076157"/>
    <w:rsid w:val="0007650B"/>
    <w:rsid w:val="00077189"/>
    <w:rsid w:val="00081A7C"/>
    <w:rsid w:val="00082032"/>
    <w:rsid w:val="000858CE"/>
    <w:rsid w:val="000859C6"/>
    <w:rsid w:val="0009169C"/>
    <w:rsid w:val="000927D4"/>
    <w:rsid w:val="00092B7E"/>
    <w:rsid w:val="0009301E"/>
    <w:rsid w:val="00093669"/>
    <w:rsid w:val="00094CA1"/>
    <w:rsid w:val="000967FF"/>
    <w:rsid w:val="000A685F"/>
    <w:rsid w:val="000B0619"/>
    <w:rsid w:val="000B0873"/>
    <w:rsid w:val="000B1846"/>
    <w:rsid w:val="000B2B79"/>
    <w:rsid w:val="000B5027"/>
    <w:rsid w:val="000C1CFC"/>
    <w:rsid w:val="000C4466"/>
    <w:rsid w:val="000C4D07"/>
    <w:rsid w:val="000C5C46"/>
    <w:rsid w:val="000D09EB"/>
    <w:rsid w:val="000D21D6"/>
    <w:rsid w:val="000D37CF"/>
    <w:rsid w:val="000D6B16"/>
    <w:rsid w:val="000D7919"/>
    <w:rsid w:val="000D7D8B"/>
    <w:rsid w:val="000E004E"/>
    <w:rsid w:val="000E1697"/>
    <w:rsid w:val="000E3400"/>
    <w:rsid w:val="000E4440"/>
    <w:rsid w:val="000E4A00"/>
    <w:rsid w:val="000E4C44"/>
    <w:rsid w:val="001002B2"/>
    <w:rsid w:val="00101307"/>
    <w:rsid w:val="001021B2"/>
    <w:rsid w:val="00102E7A"/>
    <w:rsid w:val="001039C2"/>
    <w:rsid w:val="001045FE"/>
    <w:rsid w:val="00104D93"/>
    <w:rsid w:val="00107E1C"/>
    <w:rsid w:val="00116889"/>
    <w:rsid w:val="0012043D"/>
    <w:rsid w:val="00121A3A"/>
    <w:rsid w:val="00121AC0"/>
    <w:rsid w:val="00123436"/>
    <w:rsid w:val="001254C0"/>
    <w:rsid w:val="001306C9"/>
    <w:rsid w:val="0013080D"/>
    <w:rsid w:val="00130A23"/>
    <w:rsid w:val="001319C7"/>
    <w:rsid w:val="001324D3"/>
    <w:rsid w:val="001338FC"/>
    <w:rsid w:val="00133D7A"/>
    <w:rsid w:val="00133FD6"/>
    <w:rsid w:val="0013639D"/>
    <w:rsid w:val="00141D1D"/>
    <w:rsid w:val="00142E36"/>
    <w:rsid w:val="0014302B"/>
    <w:rsid w:val="001439AF"/>
    <w:rsid w:val="00145FC4"/>
    <w:rsid w:val="0014798E"/>
    <w:rsid w:val="00147C23"/>
    <w:rsid w:val="00150F28"/>
    <w:rsid w:val="00154E2A"/>
    <w:rsid w:val="00160F8A"/>
    <w:rsid w:val="00161AC7"/>
    <w:rsid w:val="00163096"/>
    <w:rsid w:val="001636F2"/>
    <w:rsid w:val="00165B2E"/>
    <w:rsid w:val="001702B2"/>
    <w:rsid w:val="00170B29"/>
    <w:rsid w:val="00172B9D"/>
    <w:rsid w:val="00175342"/>
    <w:rsid w:val="00175A9D"/>
    <w:rsid w:val="001766FF"/>
    <w:rsid w:val="0018395D"/>
    <w:rsid w:val="00183E7B"/>
    <w:rsid w:val="001850B0"/>
    <w:rsid w:val="00185BB8"/>
    <w:rsid w:val="00186DB3"/>
    <w:rsid w:val="0019091F"/>
    <w:rsid w:val="001909C2"/>
    <w:rsid w:val="001928CF"/>
    <w:rsid w:val="00193FC1"/>
    <w:rsid w:val="00197D1A"/>
    <w:rsid w:val="001A1073"/>
    <w:rsid w:val="001A579D"/>
    <w:rsid w:val="001B063B"/>
    <w:rsid w:val="001B0A29"/>
    <w:rsid w:val="001B6257"/>
    <w:rsid w:val="001C0648"/>
    <w:rsid w:val="001C08BB"/>
    <w:rsid w:val="001C0DA1"/>
    <w:rsid w:val="001C332A"/>
    <w:rsid w:val="001C3A07"/>
    <w:rsid w:val="001C7A7B"/>
    <w:rsid w:val="001D1247"/>
    <w:rsid w:val="001D1D1A"/>
    <w:rsid w:val="001D1FE3"/>
    <w:rsid w:val="001D3BCC"/>
    <w:rsid w:val="001D4BB6"/>
    <w:rsid w:val="001D6AB4"/>
    <w:rsid w:val="001E5242"/>
    <w:rsid w:val="001E6338"/>
    <w:rsid w:val="001F1C55"/>
    <w:rsid w:val="001F3027"/>
    <w:rsid w:val="001F4D8A"/>
    <w:rsid w:val="001F65BE"/>
    <w:rsid w:val="0020035A"/>
    <w:rsid w:val="002006C5"/>
    <w:rsid w:val="00202343"/>
    <w:rsid w:val="0020410B"/>
    <w:rsid w:val="00205AA2"/>
    <w:rsid w:val="00206C0A"/>
    <w:rsid w:val="0021190B"/>
    <w:rsid w:val="0021265E"/>
    <w:rsid w:val="00215962"/>
    <w:rsid w:val="00215EF4"/>
    <w:rsid w:val="00224A2B"/>
    <w:rsid w:val="0022650B"/>
    <w:rsid w:val="002273E8"/>
    <w:rsid w:val="00231CD3"/>
    <w:rsid w:val="0023310C"/>
    <w:rsid w:val="00234145"/>
    <w:rsid w:val="002348B2"/>
    <w:rsid w:val="00234BFB"/>
    <w:rsid w:val="002356D2"/>
    <w:rsid w:val="002365F9"/>
    <w:rsid w:val="00240EFF"/>
    <w:rsid w:val="002416AB"/>
    <w:rsid w:val="002433B2"/>
    <w:rsid w:val="00245E5A"/>
    <w:rsid w:val="0024772A"/>
    <w:rsid w:val="00252A18"/>
    <w:rsid w:val="00266A49"/>
    <w:rsid w:val="00272113"/>
    <w:rsid w:val="002722D8"/>
    <w:rsid w:val="00274568"/>
    <w:rsid w:val="00274EA2"/>
    <w:rsid w:val="00277F2E"/>
    <w:rsid w:val="002842D4"/>
    <w:rsid w:val="00287C27"/>
    <w:rsid w:val="0029288A"/>
    <w:rsid w:val="00292C46"/>
    <w:rsid w:val="0029430E"/>
    <w:rsid w:val="002946CD"/>
    <w:rsid w:val="002955A4"/>
    <w:rsid w:val="00295972"/>
    <w:rsid w:val="00296832"/>
    <w:rsid w:val="00296D77"/>
    <w:rsid w:val="002A1131"/>
    <w:rsid w:val="002A299E"/>
    <w:rsid w:val="002B34C5"/>
    <w:rsid w:val="002B5766"/>
    <w:rsid w:val="002B67F3"/>
    <w:rsid w:val="002B7506"/>
    <w:rsid w:val="002C12C7"/>
    <w:rsid w:val="002C2166"/>
    <w:rsid w:val="002C35C4"/>
    <w:rsid w:val="002C73AB"/>
    <w:rsid w:val="002D6BAC"/>
    <w:rsid w:val="002D7000"/>
    <w:rsid w:val="002D741D"/>
    <w:rsid w:val="002E0D6E"/>
    <w:rsid w:val="002E0F81"/>
    <w:rsid w:val="002E3BAE"/>
    <w:rsid w:val="002E799B"/>
    <w:rsid w:val="002F23A5"/>
    <w:rsid w:val="002F656B"/>
    <w:rsid w:val="00302747"/>
    <w:rsid w:val="00303F04"/>
    <w:rsid w:val="0030636C"/>
    <w:rsid w:val="00306775"/>
    <w:rsid w:val="00310BB3"/>
    <w:rsid w:val="0031207C"/>
    <w:rsid w:val="0031374D"/>
    <w:rsid w:val="00314767"/>
    <w:rsid w:val="00314A77"/>
    <w:rsid w:val="00322DF8"/>
    <w:rsid w:val="00326546"/>
    <w:rsid w:val="003276A5"/>
    <w:rsid w:val="003278BA"/>
    <w:rsid w:val="00327EF7"/>
    <w:rsid w:val="00327FC3"/>
    <w:rsid w:val="00330944"/>
    <w:rsid w:val="003319FE"/>
    <w:rsid w:val="00336C00"/>
    <w:rsid w:val="00337C0D"/>
    <w:rsid w:val="00340E36"/>
    <w:rsid w:val="00342060"/>
    <w:rsid w:val="00343939"/>
    <w:rsid w:val="00343B9E"/>
    <w:rsid w:val="00343E97"/>
    <w:rsid w:val="0035073B"/>
    <w:rsid w:val="00353A65"/>
    <w:rsid w:val="0035463F"/>
    <w:rsid w:val="003571C0"/>
    <w:rsid w:val="0036020D"/>
    <w:rsid w:val="00360F29"/>
    <w:rsid w:val="0036167A"/>
    <w:rsid w:val="00364113"/>
    <w:rsid w:val="003648B5"/>
    <w:rsid w:val="00365B42"/>
    <w:rsid w:val="003660D0"/>
    <w:rsid w:val="003709EB"/>
    <w:rsid w:val="00371591"/>
    <w:rsid w:val="00373AB0"/>
    <w:rsid w:val="0037455E"/>
    <w:rsid w:val="00374EAC"/>
    <w:rsid w:val="0038067D"/>
    <w:rsid w:val="0038516E"/>
    <w:rsid w:val="00385A73"/>
    <w:rsid w:val="0038722F"/>
    <w:rsid w:val="00392BEE"/>
    <w:rsid w:val="00392CC6"/>
    <w:rsid w:val="0039466B"/>
    <w:rsid w:val="0039608B"/>
    <w:rsid w:val="00397D8F"/>
    <w:rsid w:val="003A1BEA"/>
    <w:rsid w:val="003A2313"/>
    <w:rsid w:val="003A52B4"/>
    <w:rsid w:val="003A6611"/>
    <w:rsid w:val="003A696E"/>
    <w:rsid w:val="003A735D"/>
    <w:rsid w:val="003B4731"/>
    <w:rsid w:val="003C16B8"/>
    <w:rsid w:val="003C3530"/>
    <w:rsid w:val="003C4717"/>
    <w:rsid w:val="003C476C"/>
    <w:rsid w:val="003C5E9F"/>
    <w:rsid w:val="003D08E6"/>
    <w:rsid w:val="003D09D6"/>
    <w:rsid w:val="003D0CEE"/>
    <w:rsid w:val="003D5062"/>
    <w:rsid w:val="003E4EE0"/>
    <w:rsid w:val="003E5DDA"/>
    <w:rsid w:val="003E63EA"/>
    <w:rsid w:val="003E6C81"/>
    <w:rsid w:val="003E6DFF"/>
    <w:rsid w:val="003F139A"/>
    <w:rsid w:val="003F2BA3"/>
    <w:rsid w:val="00401703"/>
    <w:rsid w:val="0040591A"/>
    <w:rsid w:val="004107E4"/>
    <w:rsid w:val="00410A48"/>
    <w:rsid w:val="00410B44"/>
    <w:rsid w:val="00410B5E"/>
    <w:rsid w:val="00412755"/>
    <w:rsid w:val="004137D2"/>
    <w:rsid w:val="004164A5"/>
    <w:rsid w:val="004218F7"/>
    <w:rsid w:val="00422FDD"/>
    <w:rsid w:val="00426A0C"/>
    <w:rsid w:val="00426A91"/>
    <w:rsid w:val="004302CA"/>
    <w:rsid w:val="00432DC5"/>
    <w:rsid w:val="0043716D"/>
    <w:rsid w:val="004410F1"/>
    <w:rsid w:val="00444265"/>
    <w:rsid w:val="00444FCF"/>
    <w:rsid w:val="0044683D"/>
    <w:rsid w:val="00451A1F"/>
    <w:rsid w:val="00453FC8"/>
    <w:rsid w:val="00454769"/>
    <w:rsid w:val="004547C3"/>
    <w:rsid w:val="00455B67"/>
    <w:rsid w:val="00457108"/>
    <w:rsid w:val="00462F77"/>
    <w:rsid w:val="00467B5C"/>
    <w:rsid w:val="0047192B"/>
    <w:rsid w:val="00472BE2"/>
    <w:rsid w:val="004732A6"/>
    <w:rsid w:val="00473C08"/>
    <w:rsid w:val="004748CF"/>
    <w:rsid w:val="00477132"/>
    <w:rsid w:val="00477D09"/>
    <w:rsid w:val="00480202"/>
    <w:rsid w:val="00482152"/>
    <w:rsid w:val="0048290B"/>
    <w:rsid w:val="00485FD2"/>
    <w:rsid w:val="00486CC5"/>
    <w:rsid w:val="0048759D"/>
    <w:rsid w:val="00487A56"/>
    <w:rsid w:val="00493352"/>
    <w:rsid w:val="0049383B"/>
    <w:rsid w:val="00495ABC"/>
    <w:rsid w:val="00497FC4"/>
    <w:rsid w:val="004A6241"/>
    <w:rsid w:val="004A69A0"/>
    <w:rsid w:val="004A7757"/>
    <w:rsid w:val="004B209E"/>
    <w:rsid w:val="004B66E0"/>
    <w:rsid w:val="004B79EB"/>
    <w:rsid w:val="004C0B52"/>
    <w:rsid w:val="004C0EB8"/>
    <w:rsid w:val="004C1131"/>
    <w:rsid w:val="004C17CE"/>
    <w:rsid w:val="004C4C34"/>
    <w:rsid w:val="004D0AD1"/>
    <w:rsid w:val="004D2963"/>
    <w:rsid w:val="004D33F5"/>
    <w:rsid w:val="004D3534"/>
    <w:rsid w:val="004D399F"/>
    <w:rsid w:val="004D5FB7"/>
    <w:rsid w:val="004E4622"/>
    <w:rsid w:val="004E462A"/>
    <w:rsid w:val="004E5A06"/>
    <w:rsid w:val="004E6887"/>
    <w:rsid w:val="004E773F"/>
    <w:rsid w:val="004F2DE8"/>
    <w:rsid w:val="004F3DC9"/>
    <w:rsid w:val="004F4728"/>
    <w:rsid w:val="005009A2"/>
    <w:rsid w:val="00500F1A"/>
    <w:rsid w:val="00502517"/>
    <w:rsid w:val="005038FF"/>
    <w:rsid w:val="005049B7"/>
    <w:rsid w:val="00504A01"/>
    <w:rsid w:val="00507E7F"/>
    <w:rsid w:val="00512D15"/>
    <w:rsid w:val="005153D5"/>
    <w:rsid w:val="005155D0"/>
    <w:rsid w:val="00516532"/>
    <w:rsid w:val="0052127B"/>
    <w:rsid w:val="00523280"/>
    <w:rsid w:val="00523878"/>
    <w:rsid w:val="00525898"/>
    <w:rsid w:val="00527C61"/>
    <w:rsid w:val="00532D50"/>
    <w:rsid w:val="005332C7"/>
    <w:rsid w:val="00534738"/>
    <w:rsid w:val="00534942"/>
    <w:rsid w:val="00534FFD"/>
    <w:rsid w:val="00535193"/>
    <w:rsid w:val="00545E9F"/>
    <w:rsid w:val="005506C3"/>
    <w:rsid w:val="00553155"/>
    <w:rsid w:val="00553775"/>
    <w:rsid w:val="005547B8"/>
    <w:rsid w:val="005556E6"/>
    <w:rsid w:val="00560A58"/>
    <w:rsid w:val="00561B7D"/>
    <w:rsid w:val="00562332"/>
    <w:rsid w:val="0056286E"/>
    <w:rsid w:val="0056307A"/>
    <w:rsid w:val="0056362C"/>
    <w:rsid w:val="00563A7C"/>
    <w:rsid w:val="00564460"/>
    <w:rsid w:val="005644F5"/>
    <w:rsid w:val="005659D7"/>
    <w:rsid w:val="00565A8E"/>
    <w:rsid w:val="00567B06"/>
    <w:rsid w:val="005708EA"/>
    <w:rsid w:val="00571AB2"/>
    <w:rsid w:val="00573F8C"/>
    <w:rsid w:val="00580A35"/>
    <w:rsid w:val="00581CEE"/>
    <w:rsid w:val="00581F88"/>
    <w:rsid w:val="005846C0"/>
    <w:rsid w:val="00584BFD"/>
    <w:rsid w:val="00587852"/>
    <w:rsid w:val="00592388"/>
    <w:rsid w:val="0059498F"/>
    <w:rsid w:val="005955ED"/>
    <w:rsid w:val="00596768"/>
    <w:rsid w:val="00596D26"/>
    <w:rsid w:val="00596D59"/>
    <w:rsid w:val="005A2EF7"/>
    <w:rsid w:val="005A46FA"/>
    <w:rsid w:val="005A5C24"/>
    <w:rsid w:val="005B007D"/>
    <w:rsid w:val="005B1BF7"/>
    <w:rsid w:val="005B1D27"/>
    <w:rsid w:val="005B5280"/>
    <w:rsid w:val="005B61A7"/>
    <w:rsid w:val="005B6666"/>
    <w:rsid w:val="005C06B4"/>
    <w:rsid w:val="005C3E97"/>
    <w:rsid w:val="005D0593"/>
    <w:rsid w:val="005D1DC5"/>
    <w:rsid w:val="005D4223"/>
    <w:rsid w:val="005E08F3"/>
    <w:rsid w:val="005E090D"/>
    <w:rsid w:val="005E25E4"/>
    <w:rsid w:val="005E3BFA"/>
    <w:rsid w:val="005E4799"/>
    <w:rsid w:val="005E4FAD"/>
    <w:rsid w:val="005E5E11"/>
    <w:rsid w:val="005F004C"/>
    <w:rsid w:val="005F3087"/>
    <w:rsid w:val="005F39A1"/>
    <w:rsid w:val="005F4296"/>
    <w:rsid w:val="005F4761"/>
    <w:rsid w:val="005F491B"/>
    <w:rsid w:val="005F6D96"/>
    <w:rsid w:val="005F734F"/>
    <w:rsid w:val="005F7842"/>
    <w:rsid w:val="00600CD8"/>
    <w:rsid w:val="00604804"/>
    <w:rsid w:val="00606AEF"/>
    <w:rsid w:val="00610268"/>
    <w:rsid w:val="006118F1"/>
    <w:rsid w:val="00611B6E"/>
    <w:rsid w:val="006124BF"/>
    <w:rsid w:val="00612FE8"/>
    <w:rsid w:val="00613E5C"/>
    <w:rsid w:val="00614AC7"/>
    <w:rsid w:val="0061709E"/>
    <w:rsid w:val="00621653"/>
    <w:rsid w:val="006263D3"/>
    <w:rsid w:val="00630A55"/>
    <w:rsid w:val="006317E5"/>
    <w:rsid w:val="00632991"/>
    <w:rsid w:val="00637076"/>
    <w:rsid w:val="006407AB"/>
    <w:rsid w:val="0064095C"/>
    <w:rsid w:val="00640FF9"/>
    <w:rsid w:val="00641B16"/>
    <w:rsid w:val="00641E09"/>
    <w:rsid w:val="00642978"/>
    <w:rsid w:val="00642FBC"/>
    <w:rsid w:val="006430ED"/>
    <w:rsid w:val="00643B83"/>
    <w:rsid w:val="00646AC3"/>
    <w:rsid w:val="00647438"/>
    <w:rsid w:val="006510B3"/>
    <w:rsid w:val="00651133"/>
    <w:rsid w:val="00651A52"/>
    <w:rsid w:val="00653C32"/>
    <w:rsid w:val="00654E29"/>
    <w:rsid w:val="00655399"/>
    <w:rsid w:val="00656F08"/>
    <w:rsid w:val="006612DE"/>
    <w:rsid w:val="00662020"/>
    <w:rsid w:val="00666690"/>
    <w:rsid w:val="00666B02"/>
    <w:rsid w:val="006726C7"/>
    <w:rsid w:val="00674BAE"/>
    <w:rsid w:val="00676A64"/>
    <w:rsid w:val="006811FD"/>
    <w:rsid w:val="00681363"/>
    <w:rsid w:val="00681C6F"/>
    <w:rsid w:val="00683F0B"/>
    <w:rsid w:val="00686F16"/>
    <w:rsid w:val="00693718"/>
    <w:rsid w:val="0069647B"/>
    <w:rsid w:val="006971F3"/>
    <w:rsid w:val="00697616"/>
    <w:rsid w:val="006A1580"/>
    <w:rsid w:val="006A1736"/>
    <w:rsid w:val="006A1ADD"/>
    <w:rsid w:val="006A5FC7"/>
    <w:rsid w:val="006B0F54"/>
    <w:rsid w:val="006B19E8"/>
    <w:rsid w:val="006B3660"/>
    <w:rsid w:val="006B6E1A"/>
    <w:rsid w:val="006B7910"/>
    <w:rsid w:val="006C21B5"/>
    <w:rsid w:val="006C2AA8"/>
    <w:rsid w:val="006C4875"/>
    <w:rsid w:val="006C5773"/>
    <w:rsid w:val="006C7547"/>
    <w:rsid w:val="006D04F1"/>
    <w:rsid w:val="006D0B22"/>
    <w:rsid w:val="006D28FC"/>
    <w:rsid w:val="006D526E"/>
    <w:rsid w:val="006D5524"/>
    <w:rsid w:val="006E0E57"/>
    <w:rsid w:val="006E4073"/>
    <w:rsid w:val="006E6549"/>
    <w:rsid w:val="006E7FE3"/>
    <w:rsid w:val="006F098B"/>
    <w:rsid w:val="006F0EF6"/>
    <w:rsid w:val="006F6410"/>
    <w:rsid w:val="00700CBE"/>
    <w:rsid w:val="007034D5"/>
    <w:rsid w:val="007041AB"/>
    <w:rsid w:val="00705122"/>
    <w:rsid w:val="00705983"/>
    <w:rsid w:val="0071406A"/>
    <w:rsid w:val="007152AE"/>
    <w:rsid w:val="00717A1A"/>
    <w:rsid w:val="007245E1"/>
    <w:rsid w:val="007272AE"/>
    <w:rsid w:val="00731AD4"/>
    <w:rsid w:val="00731BE8"/>
    <w:rsid w:val="00734257"/>
    <w:rsid w:val="00736117"/>
    <w:rsid w:val="00736391"/>
    <w:rsid w:val="00741F68"/>
    <w:rsid w:val="00741FD7"/>
    <w:rsid w:val="007433FC"/>
    <w:rsid w:val="00745285"/>
    <w:rsid w:val="00746842"/>
    <w:rsid w:val="00746BF6"/>
    <w:rsid w:val="0075468E"/>
    <w:rsid w:val="0075730D"/>
    <w:rsid w:val="00763C04"/>
    <w:rsid w:val="00764DDE"/>
    <w:rsid w:val="0076649D"/>
    <w:rsid w:val="007669C9"/>
    <w:rsid w:val="00767B94"/>
    <w:rsid w:val="0077626D"/>
    <w:rsid w:val="0077723C"/>
    <w:rsid w:val="007779B7"/>
    <w:rsid w:val="00782246"/>
    <w:rsid w:val="007864A5"/>
    <w:rsid w:val="00786D39"/>
    <w:rsid w:val="00790D48"/>
    <w:rsid w:val="00790F7F"/>
    <w:rsid w:val="007910DC"/>
    <w:rsid w:val="00791604"/>
    <w:rsid w:val="007945C1"/>
    <w:rsid w:val="007975D5"/>
    <w:rsid w:val="007A1A0D"/>
    <w:rsid w:val="007A2B66"/>
    <w:rsid w:val="007A497A"/>
    <w:rsid w:val="007A71E0"/>
    <w:rsid w:val="007B2049"/>
    <w:rsid w:val="007C0774"/>
    <w:rsid w:val="007C29E9"/>
    <w:rsid w:val="007C3528"/>
    <w:rsid w:val="007C6860"/>
    <w:rsid w:val="007C7430"/>
    <w:rsid w:val="007D3427"/>
    <w:rsid w:val="007D36FD"/>
    <w:rsid w:val="007D3975"/>
    <w:rsid w:val="007D4166"/>
    <w:rsid w:val="007D6489"/>
    <w:rsid w:val="007E0150"/>
    <w:rsid w:val="007E065F"/>
    <w:rsid w:val="007E07D0"/>
    <w:rsid w:val="007E60CA"/>
    <w:rsid w:val="007F12E5"/>
    <w:rsid w:val="007F61B4"/>
    <w:rsid w:val="00800174"/>
    <w:rsid w:val="00800B52"/>
    <w:rsid w:val="00800BF4"/>
    <w:rsid w:val="008040C9"/>
    <w:rsid w:val="00804CFB"/>
    <w:rsid w:val="00807DFE"/>
    <w:rsid w:val="0081091D"/>
    <w:rsid w:val="00810E8F"/>
    <w:rsid w:val="00815ED2"/>
    <w:rsid w:val="00816952"/>
    <w:rsid w:val="008170E1"/>
    <w:rsid w:val="00817437"/>
    <w:rsid w:val="008201E5"/>
    <w:rsid w:val="0082414F"/>
    <w:rsid w:val="00824F8E"/>
    <w:rsid w:val="00826386"/>
    <w:rsid w:val="008312C3"/>
    <w:rsid w:val="00831CA1"/>
    <w:rsid w:val="00833E5C"/>
    <w:rsid w:val="00835DEE"/>
    <w:rsid w:val="008378C6"/>
    <w:rsid w:val="00838A47"/>
    <w:rsid w:val="0084025E"/>
    <w:rsid w:val="00840356"/>
    <w:rsid w:val="008432F3"/>
    <w:rsid w:val="00846BDB"/>
    <w:rsid w:val="00846DB2"/>
    <w:rsid w:val="008524FB"/>
    <w:rsid w:val="008572FB"/>
    <w:rsid w:val="00857E65"/>
    <w:rsid w:val="00861D0A"/>
    <w:rsid w:val="008647AD"/>
    <w:rsid w:val="0086794B"/>
    <w:rsid w:val="00867F3E"/>
    <w:rsid w:val="00871A13"/>
    <w:rsid w:val="008723AB"/>
    <w:rsid w:val="0087300B"/>
    <w:rsid w:val="00876897"/>
    <w:rsid w:val="00881A1B"/>
    <w:rsid w:val="00881A1F"/>
    <w:rsid w:val="00882406"/>
    <w:rsid w:val="00884E53"/>
    <w:rsid w:val="0088532F"/>
    <w:rsid w:val="00886094"/>
    <w:rsid w:val="00890946"/>
    <w:rsid w:val="00891128"/>
    <w:rsid w:val="00892436"/>
    <w:rsid w:val="00892E7B"/>
    <w:rsid w:val="00894A71"/>
    <w:rsid w:val="00896145"/>
    <w:rsid w:val="00896F02"/>
    <w:rsid w:val="00896F64"/>
    <w:rsid w:val="008973E7"/>
    <w:rsid w:val="008A064D"/>
    <w:rsid w:val="008A163B"/>
    <w:rsid w:val="008A2876"/>
    <w:rsid w:val="008A393B"/>
    <w:rsid w:val="008A63B3"/>
    <w:rsid w:val="008A697E"/>
    <w:rsid w:val="008B09F6"/>
    <w:rsid w:val="008B2EAB"/>
    <w:rsid w:val="008B57DD"/>
    <w:rsid w:val="008B5D89"/>
    <w:rsid w:val="008B6FE2"/>
    <w:rsid w:val="008B75AE"/>
    <w:rsid w:val="008C10B9"/>
    <w:rsid w:val="008C2B14"/>
    <w:rsid w:val="008C2E67"/>
    <w:rsid w:val="008C2EB4"/>
    <w:rsid w:val="008C3F02"/>
    <w:rsid w:val="008C46EC"/>
    <w:rsid w:val="008C5412"/>
    <w:rsid w:val="008C7F5B"/>
    <w:rsid w:val="008D2CBF"/>
    <w:rsid w:val="008D71C9"/>
    <w:rsid w:val="008D7543"/>
    <w:rsid w:val="008E4B61"/>
    <w:rsid w:val="008E5685"/>
    <w:rsid w:val="008F08B7"/>
    <w:rsid w:val="008F36F1"/>
    <w:rsid w:val="008F3BEB"/>
    <w:rsid w:val="008F52C4"/>
    <w:rsid w:val="008F695E"/>
    <w:rsid w:val="008F7122"/>
    <w:rsid w:val="0090108C"/>
    <w:rsid w:val="00901586"/>
    <w:rsid w:val="00901D48"/>
    <w:rsid w:val="00903AB0"/>
    <w:rsid w:val="009044BA"/>
    <w:rsid w:val="00913110"/>
    <w:rsid w:val="00915386"/>
    <w:rsid w:val="0091578C"/>
    <w:rsid w:val="00915EF7"/>
    <w:rsid w:val="0091656D"/>
    <w:rsid w:val="009231B8"/>
    <w:rsid w:val="00925DDE"/>
    <w:rsid w:val="009268B5"/>
    <w:rsid w:val="00926D67"/>
    <w:rsid w:val="00934D86"/>
    <w:rsid w:val="00935655"/>
    <w:rsid w:val="00937040"/>
    <w:rsid w:val="009379C9"/>
    <w:rsid w:val="00937B38"/>
    <w:rsid w:val="00937D46"/>
    <w:rsid w:val="009408F8"/>
    <w:rsid w:val="009412C8"/>
    <w:rsid w:val="009438CB"/>
    <w:rsid w:val="00947459"/>
    <w:rsid w:val="00947916"/>
    <w:rsid w:val="00947F84"/>
    <w:rsid w:val="00950002"/>
    <w:rsid w:val="00952038"/>
    <w:rsid w:val="009561F1"/>
    <w:rsid w:val="00957EF8"/>
    <w:rsid w:val="00957F56"/>
    <w:rsid w:val="009609B8"/>
    <w:rsid w:val="009660C0"/>
    <w:rsid w:val="00966260"/>
    <w:rsid w:val="009664B7"/>
    <w:rsid w:val="00966A93"/>
    <w:rsid w:val="00970449"/>
    <w:rsid w:val="009711F7"/>
    <w:rsid w:val="009719BA"/>
    <w:rsid w:val="0097540A"/>
    <w:rsid w:val="00980E7D"/>
    <w:rsid w:val="0098397C"/>
    <w:rsid w:val="009854D6"/>
    <w:rsid w:val="00986120"/>
    <w:rsid w:val="00986A81"/>
    <w:rsid w:val="00986DC4"/>
    <w:rsid w:val="009946D1"/>
    <w:rsid w:val="00994736"/>
    <w:rsid w:val="00994AE3"/>
    <w:rsid w:val="0099529B"/>
    <w:rsid w:val="00995D63"/>
    <w:rsid w:val="0099653C"/>
    <w:rsid w:val="00997227"/>
    <w:rsid w:val="009A027D"/>
    <w:rsid w:val="009A119D"/>
    <w:rsid w:val="009A18C5"/>
    <w:rsid w:val="009A274B"/>
    <w:rsid w:val="009A2E4D"/>
    <w:rsid w:val="009A35C5"/>
    <w:rsid w:val="009A4357"/>
    <w:rsid w:val="009A4BC7"/>
    <w:rsid w:val="009A64B6"/>
    <w:rsid w:val="009A6D28"/>
    <w:rsid w:val="009B00F7"/>
    <w:rsid w:val="009B0596"/>
    <w:rsid w:val="009B0809"/>
    <w:rsid w:val="009B1CA3"/>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DA3"/>
    <w:rsid w:val="009D47DD"/>
    <w:rsid w:val="009D6FD2"/>
    <w:rsid w:val="009D7028"/>
    <w:rsid w:val="009D7ACA"/>
    <w:rsid w:val="009D7ECE"/>
    <w:rsid w:val="009E0E8C"/>
    <w:rsid w:val="009E17C0"/>
    <w:rsid w:val="009E4284"/>
    <w:rsid w:val="009E51C0"/>
    <w:rsid w:val="009E52D6"/>
    <w:rsid w:val="009E556B"/>
    <w:rsid w:val="009E76FA"/>
    <w:rsid w:val="009F15DC"/>
    <w:rsid w:val="009F4B1C"/>
    <w:rsid w:val="009F4DE4"/>
    <w:rsid w:val="00A0156C"/>
    <w:rsid w:val="00A030B6"/>
    <w:rsid w:val="00A076A3"/>
    <w:rsid w:val="00A1526E"/>
    <w:rsid w:val="00A15779"/>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D95"/>
    <w:rsid w:val="00A52597"/>
    <w:rsid w:val="00A55660"/>
    <w:rsid w:val="00A557FD"/>
    <w:rsid w:val="00A720C1"/>
    <w:rsid w:val="00A7294C"/>
    <w:rsid w:val="00A72BD5"/>
    <w:rsid w:val="00A7337E"/>
    <w:rsid w:val="00A76848"/>
    <w:rsid w:val="00A77F0D"/>
    <w:rsid w:val="00A809D0"/>
    <w:rsid w:val="00A83CD7"/>
    <w:rsid w:val="00A84D79"/>
    <w:rsid w:val="00A87B78"/>
    <w:rsid w:val="00A92A1A"/>
    <w:rsid w:val="00A9684F"/>
    <w:rsid w:val="00A97447"/>
    <w:rsid w:val="00A97902"/>
    <w:rsid w:val="00A97E9C"/>
    <w:rsid w:val="00AA1B2B"/>
    <w:rsid w:val="00AA6039"/>
    <w:rsid w:val="00AA64C5"/>
    <w:rsid w:val="00AB47DE"/>
    <w:rsid w:val="00AB64E6"/>
    <w:rsid w:val="00AB680D"/>
    <w:rsid w:val="00AB7E35"/>
    <w:rsid w:val="00AC0920"/>
    <w:rsid w:val="00AC15E9"/>
    <w:rsid w:val="00AC1DE0"/>
    <w:rsid w:val="00AC2D6E"/>
    <w:rsid w:val="00AC5503"/>
    <w:rsid w:val="00AC7837"/>
    <w:rsid w:val="00AD2434"/>
    <w:rsid w:val="00AD3491"/>
    <w:rsid w:val="00AD5EE8"/>
    <w:rsid w:val="00AD7774"/>
    <w:rsid w:val="00AD7894"/>
    <w:rsid w:val="00AE1D8B"/>
    <w:rsid w:val="00AE2B08"/>
    <w:rsid w:val="00AE3063"/>
    <w:rsid w:val="00AE383B"/>
    <w:rsid w:val="00AE48B8"/>
    <w:rsid w:val="00AE4D58"/>
    <w:rsid w:val="00AE6D29"/>
    <w:rsid w:val="00AE7F48"/>
    <w:rsid w:val="00AF2C82"/>
    <w:rsid w:val="00AF2E2F"/>
    <w:rsid w:val="00AF3740"/>
    <w:rsid w:val="00AF7B8B"/>
    <w:rsid w:val="00AF7E0B"/>
    <w:rsid w:val="00B0228A"/>
    <w:rsid w:val="00B03028"/>
    <w:rsid w:val="00B0347C"/>
    <w:rsid w:val="00B05E04"/>
    <w:rsid w:val="00B06E39"/>
    <w:rsid w:val="00B10920"/>
    <w:rsid w:val="00B1145A"/>
    <w:rsid w:val="00B1509F"/>
    <w:rsid w:val="00B15AC1"/>
    <w:rsid w:val="00B16701"/>
    <w:rsid w:val="00B249C2"/>
    <w:rsid w:val="00B252E7"/>
    <w:rsid w:val="00B255B5"/>
    <w:rsid w:val="00B26E97"/>
    <w:rsid w:val="00B30156"/>
    <w:rsid w:val="00B30736"/>
    <w:rsid w:val="00B3222D"/>
    <w:rsid w:val="00B340D3"/>
    <w:rsid w:val="00B37186"/>
    <w:rsid w:val="00B37229"/>
    <w:rsid w:val="00B40025"/>
    <w:rsid w:val="00B402A0"/>
    <w:rsid w:val="00B40FBB"/>
    <w:rsid w:val="00B40FEB"/>
    <w:rsid w:val="00B4173F"/>
    <w:rsid w:val="00B41A31"/>
    <w:rsid w:val="00B4293F"/>
    <w:rsid w:val="00B46DB8"/>
    <w:rsid w:val="00B473F6"/>
    <w:rsid w:val="00B47579"/>
    <w:rsid w:val="00B478FE"/>
    <w:rsid w:val="00B5070D"/>
    <w:rsid w:val="00B5335A"/>
    <w:rsid w:val="00B53D47"/>
    <w:rsid w:val="00B55678"/>
    <w:rsid w:val="00B60102"/>
    <w:rsid w:val="00B614BB"/>
    <w:rsid w:val="00B6263B"/>
    <w:rsid w:val="00B645BA"/>
    <w:rsid w:val="00B656DC"/>
    <w:rsid w:val="00B7009E"/>
    <w:rsid w:val="00B74A5B"/>
    <w:rsid w:val="00B75978"/>
    <w:rsid w:val="00B75F7F"/>
    <w:rsid w:val="00B804FB"/>
    <w:rsid w:val="00B855D5"/>
    <w:rsid w:val="00B859FB"/>
    <w:rsid w:val="00B948E0"/>
    <w:rsid w:val="00B94F0A"/>
    <w:rsid w:val="00B95A94"/>
    <w:rsid w:val="00B95F69"/>
    <w:rsid w:val="00B9644C"/>
    <w:rsid w:val="00B96FEE"/>
    <w:rsid w:val="00B974D6"/>
    <w:rsid w:val="00BA0250"/>
    <w:rsid w:val="00BA50FF"/>
    <w:rsid w:val="00BB0EFE"/>
    <w:rsid w:val="00BB3108"/>
    <w:rsid w:val="00BB6E5A"/>
    <w:rsid w:val="00BB7425"/>
    <w:rsid w:val="00BC118E"/>
    <w:rsid w:val="00BC4F09"/>
    <w:rsid w:val="00BC5125"/>
    <w:rsid w:val="00BD1329"/>
    <w:rsid w:val="00BD41BE"/>
    <w:rsid w:val="00BD7605"/>
    <w:rsid w:val="00BD7BB9"/>
    <w:rsid w:val="00BE1967"/>
    <w:rsid w:val="00BE2664"/>
    <w:rsid w:val="00BE4234"/>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4FF1"/>
    <w:rsid w:val="00C1564B"/>
    <w:rsid w:val="00C17D42"/>
    <w:rsid w:val="00C225A3"/>
    <w:rsid w:val="00C27A81"/>
    <w:rsid w:val="00C40ACB"/>
    <w:rsid w:val="00C41019"/>
    <w:rsid w:val="00C41A9D"/>
    <w:rsid w:val="00C426CC"/>
    <w:rsid w:val="00C42C60"/>
    <w:rsid w:val="00C50847"/>
    <w:rsid w:val="00C51703"/>
    <w:rsid w:val="00C55F5D"/>
    <w:rsid w:val="00C60DCD"/>
    <w:rsid w:val="00C62B8C"/>
    <w:rsid w:val="00C649F1"/>
    <w:rsid w:val="00C66FF2"/>
    <w:rsid w:val="00C7046D"/>
    <w:rsid w:val="00C70E0C"/>
    <w:rsid w:val="00C7195D"/>
    <w:rsid w:val="00C7457E"/>
    <w:rsid w:val="00C77806"/>
    <w:rsid w:val="00C81513"/>
    <w:rsid w:val="00C83BB4"/>
    <w:rsid w:val="00C908E1"/>
    <w:rsid w:val="00C911EF"/>
    <w:rsid w:val="00C91869"/>
    <w:rsid w:val="00C91A1C"/>
    <w:rsid w:val="00C92E80"/>
    <w:rsid w:val="00C9466B"/>
    <w:rsid w:val="00C9517A"/>
    <w:rsid w:val="00CA0D96"/>
    <w:rsid w:val="00CA3C67"/>
    <w:rsid w:val="00CA5D8A"/>
    <w:rsid w:val="00CA755A"/>
    <w:rsid w:val="00CA778D"/>
    <w:rsid w:val="00CB0DD0"/>
    <w:rsid w:val="00CB35A2"/>
    <w:rsid w:val="00CB3E6D"/>
    <w:rsid w:val="00CB4616"/>
    <w:rsid w:val="00CC0013"/>
    <w:rsid w:val="00CC30CC"/>
    <w:rsid w:val="00CC3351"/>
    <w:rsid w:val="00CC3EE6"/>
    <w:rsid w:val="00CC5343"/>
    <w:rsid w:val="00CC6384"/>
    <w:rsid w:val="00CC6E74"/>
    <w:rsid w:val="00CC7090"/>
    <w:rsid w:val="00CC7A3A"/>
    <w:rsid w:val="00CD1B31"/>
    <w:rsid w:val="00CD2D0A"/>
    <w:rsid w:val="00CD3B78"/>
    <w:rsid w:val="00CD42C0"/>
    <w:rsid w:val="00CE2B66"/>
    <w:rsid w:val="00CE710B"/>
    <w:rsid w:val="00CE7B3E"/>
    <w:rsid w:val="00CF00F8"/>
    <w:rsid w:val="00CF1EE1"/>
    <w:rsid w:val="00CF6461"/>
    <w:rsid w:val="00D00EE2"/>
    <w:rsid w:val="00D03575"/>
    <w:rsid w:val="00D03FAF"/>
    <w:rsid w:val="00D04CA2"/>
    <w:rsid w:val="00D1115D"/>
    <w:rsid w:val="00D1350E"/>
    <w:rsid w:val="00D16177"/>
    <w:rsid w:val="00D1629E"/>
    <w:rsid w:val="00D21517"/>
    <w:rsid w:val="00D2260A"/>
    <w:rsid w:val="00D23479"/>
    <w:rsid w:val="00D25475"/>
    <w:rsid w:val="00D30CAF"/>
    <w:rsid w:val="00D32157"/>
    <w:rsid w:val="00D34D74"/>
    <w:rsid w:val="00D407B3"/>
    <w:rsid w:val="00D40AC5"/>
    <w:rsid w:val="00D41B43"/>
    <w:rsid w:val="00D43C2E"/>
    <w:rsid w:val="00D514DC"/>
    <w:rsid w:val="00D557F2"/>
    <w:rsid w:val="00D561EC"/>
    <w:rsid w:val="00D569CA"/>
    <w:rsid w:val="00D604AC"/>
    <w:rsid w:val="00D6235A"/>
    <w:rsid w:val="00D63FA7"/>
    <w:rsid w:val="00D651D8"/>
    <w:rsid w:val="00D67405"/>
    <w:rsid w:val="00D67E7F"/>
    <w:rsid w:val="00D7303C"/>
    <w:rsid w:val="00D75ADC"/>
    <w:rsid w:val="00D768BF"/>
    <w:rsid w:val="00D8069C"/>
    <w:rsid w:val="00D84944"/>
    <w:rsid w:val="00D860E6"/>
    <w:rsid w:val="00D86209"/>
    <w:rsid w:val="00D90E8E"/>
    <w:rsid w:val="00D9144C"/>
    <w:rsid w:val="00D940DB"/>
    <w:rsid w:val="00D95B6E"/>
    <w:rsid w:val="00DA1253"/>
    <w:rsid w:val="00DA1710"/>
    <w:rsid w:val="00DA1C5E"/>
    <w:rsid w:val="00DA2368"/>
    <w:rsid w:val="00DA2E2A"/>
    <w:rsid w:val="00DA5FD2"/>
    <w:rsid w:val="00DA7756"/>
    <w:rsid w:val="00DA79F1"/>
    <w:rsid w:val="00DA7DF4"/>
    <w:rsid w:val="00DB0E2D"/>
    <w:rsid w:val="00DB20CE"/>
    <w:rsid w:val="00DB2A1F"/>
    <w:rsid w:val="00DB3E0D"/>
    <w:rsid w:val="00DB5C89"/>
    <w:rsid w:val="00DB667B"/>
    <w:rsid w:val="00DC0376"/>
    <w:rsid w:val="00DC0584"/>
    <w:rsid w:val="00DC1EAA"/>
    <w:rsid w:val="00DC2258"/>
    <w:rsid w:val="00DC4113"/>
    <w:rsid w:val="00DC5EB9"/>
    <w:rsid w:val="00DD1E0A"/>
    <w:rsid w:val="00DD3854"/>
    <w:rsid w:val="00DD4563"/>
    <w:rsid w:val="00DD713D"/>
    <w:rsid w:val="00DD74F3"/>
    <w:rsid w:val="00DE0876"/>
    <w:rsid w:val="00DE1346"/>
    <w:rsid w:val="00DE2708"/>
    <w:rsid w:val="00DE393D"/>
    <w:rsid w:val="00E00841"/>
    <w:rsid w:val="00E00901"/>
    <w:rsid w:val="00E01A6B"/>
    <w:rsid w:val="00E02611"/>
    <w:rsid w:val="00E0459F"/>
    <w:rsid w:val="00E06449"/>
    <w:rsid w:val="00E066FB"/>
    <w:rsid w:val="00E100AA"/>
    <w:rsid w:val="00E10622"/>
    <w:rsid w:val="00E10EB3"/>
    <w:rsid w:val="00E1163E"/>
    <w:rsid w:val="00E12960"/>
    <w:rsid w:val="00E13AD8"/>
    <w:rsid w:val="00E147B5"/>
    <w:rsid w:val="00E14A38"/>
    <w:rsid w:val="00E1609E"/>
    <w:rsid w:val="00E200D3"/>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3BF8"/>
    <w:rsid w:val="00E449B3"/>
    <w:rsid w:val="00E460C6"/>
    <w:rsid w:val="00E46809"/>
    <w:rsid w:val="00E47174"/>
    <w:rsid w:val="00E533FB"/>
    <w:rsid w:val="00E54453"/>
    <w:rsid w:val="00E54781"/>
    <w:rsid w:val="00E5744D"/>
    <w:rsid w:val="00E61BF9"/>
    <w:rsid w:val="00E650B9"/>
    <w:rsid w:val="00E702FA"/>
    <w:rsid w:val="00E70881"/>
    <w:rsid w:val="00E75650"/>
    <w:rsid w:val="00E76E80"/>
    <w:rsid w:val="00E77048"/>
    <w:rsid w:val="00E77A77"/>
    <w:rsid w:val="00E81450"/>
    <w:rsid w:val="00E8595C"/>
    <w:rsid w:val="00E866E5"/>
    <w:rsid w:val="00E933A4"/>
    <w:rsid w:val="00E9540F"/>
    <w:rsid w:val="00EA042F"/>
    <w:rsid w:val="00EA0F32"/>
    <w:rsid w:val="00EA28F8"/>
    <w:rsid w:val="00EA5990"/>
    <w:rsid w:val="00EB2D9B"/>
    <w:rsid w:val="00EB3FB9"/>
    <w:rsid w:val="00EB5AF1"/>
    <w:rsid w:val="00EB74F0"/>
    <w:rsid w:val="00EC11C9"/>
    <w:rsid w:val="00EC2EBA"/>
    <w:rsid w:val="00ED09CF"/>
    <w:rsid w:val="00ED2423"/>
    <w:rsid w:val="00ED309C"/>
    <w:rsid w:val="00ED3964"/>
    <w:rsid w:val="00ED5A60"/>
    <w:rsid w:val="00ED64F1"/>
    <w:rsid w:val="00EE0C46"/>
    <w:rsid w:val="00EE5AA5"/>
    <w:rsid w:val="00EE741B"/>
    <w:rsid w:val="00EF0611"/>
    <w:rsid w:val="00EF1272"/>
    <w:rsid w:val="00EF687F"/>
    <w:rsid w:val="00EF76D7"/>
    <w:rsid w:val="00F0332E"/>
    <w:rsid w:val="00F0457E"/>
    <w:rsid w:val="00F04B79"/>
    <w:rsid w:val="00F052E7"/>
    <w:rsid w:val="00F07C19"/>
    <w:rsid w:val="00F10F38"/>
    <w:rsid w:val="00F11112"/>
    <w:rsid w:val="00F20790"/>
    <w:rsid w:val="00F225E9"/>
    <w:rsid w:val="00F2536F"/>
    <w:rsid w:val="00F25981"/>
    <w:rsid w:val="00F331DE"/>
    <w:rsid w:val="00F34006"/>
    <w:rsid w:val="00F36E9A"/>
    <w:rsid w:val="00F4109C"/>
    <w:rsid w:val="00F468A9"/>
    <w:rsid w:val="00F51E68"/>
    <w:rsid w:val="00F53C3F"/>
    <w:rsid w:val="00F54248"/>
    <w:rsid w:val="00F5629E"/>
    <w:rsid w:val="00F612FE"/>
    <w:rsid w:val="00F62557"/>
    <w:rsid w:val="00F643A6"/>
    <w:rsid w:val="00F66977"/>
    <w:rsid w:val="00F672C7"/>
    <w:rsid w:val="00F702C7"/>
    <w:rsid w:val="00F70E19"/>
    <w:rsid w:val="00F722E9"/>
    <w:rsid w:val="00F72810"/>
    <w:rsid w:val="00F75BF7"/>
    <w:rsid w:val="00F760CC"/>
    <w:rsid w:val="00F772AD"/>
    <w:rsid w:val="00F83531"/>
    <w:rsid w:val="00F87B8B"/>
    <w:rsid w:val="00F90C85"/>
    <w:rsid w:val="00F91E4D"/>
    <w:rsid w:val="00F936A1"/>
    <w:rsid w:val="00F969E0"/>
    <w:rsid w:val="00FA044E"/>
    <w:rsid w:val="00FA06ED"/>
    <w:rsid w:val="00FA27FB"/>
    <w:rsid w:val="00FA57C0"/>
    <w:rsid w:val="00FA6BB2"/>
    <w:rsid w:val="00FB12EC"/>
    <w:rsid w:val="00FB3BC3"/>
    <w:rsid w:val="00FB58E7"/>
    <w:rsid w:val="00FB5D25"/>
    <w:rsid w:val="00FB7A7C"/>
    <w:rsid w:val="00FC024B"/>
    <w:rsid w:val="00FC1563"/>
    <w:rsid w:val="00FC2562"/>
    <w:rsid w:val="00FC37F5"/>
    <w:rsid w:val="00FC3BD1"/>
    <w:rsid w:val="00FC616B"/>
    <w:rsid w:val="00FC6C2E"/>
    <w:rsid w:val="00FD34A2"/>
    <w:rsid w:val="00FD4A22"/>
    <w:rsid w:val="00FD4C7A"/>
    <w:rsid w:val="00FD5C2B"/>
    <w:rsid w:val="00FD615C"/>
    <w:rsid w:val="00FD66A3"/>
    <w:rsid w:val="00FD6E6F"/>
    <w:rsid w:val="00FE0A7B"/>
    <w:rsid w:val="00FE1829"/>
    <w:rsid w:val="00FE2977"/>
    <w:rsid w:val="00FE2F49"/>
    <w:rsid w:val="00FE6668"/>
    <w:rsid w:val="00FE6A90"/>
    <w:rsid w:val="00FE7878"/>
    <w:rsid w:val="00FF04AE"/>
    <w:rsid w:val="00FF0C8B"/>
    <w:rsid w:val="00FF14A1"/>
    <w:rsid w:val="00FF1B01"/>
    <w:rsid w:val="00FF797C"/>
    <w:rsid w:val="04864857"/>
    <w:rsid w:val="065141BE"/>
    <w:rsid w:val="075A3D4F"/>
    <w:rsid w:val="082B8942"/>
    <w:rsid w:val="09D7EE5B"/>
    <w:rsid w:val="12303972"/>
    <w:rsid w:val="1C940B81"/>
    <w:rsid w:val="1D2ABC2D"/>
    <w:rsid w:val="21478690"/>
    <w:rsid w:val="23061E58"/>
    <w:rsid w:val="231D25E7"/>
    <w:rsid w:val="26607B4E"/>
    <w:rsid w:val="2720F19C"/>
    <w:rsid w:val="29E82EA0"/>
    <w:rsid w:val="2D2D77A0"/>
    <w:rsid w:val="2FD0C4C0"/>
    <w:rsid w:val="3207FFBE"/>
    <w:rsid w:val="331C104C"/>
    <w:rsid w:val="34E3AF3F"/>
    <w:rsid w:val="36047319"/>
    <w:rsid w:val="3761D012"/>
    <w:rsid w:val="38A123D8"/>
    <w:rsid w:val="39B9152C"/>
    <w:rsid w:val="3B74A61F"/>
    <w:rsid w:val="3C914489"/>
    <w:rsid w:val="3D4198E8"/>
    <w:rsid w:val="3FF1AD94"/>
    <w:rsid w:val="40257795"/>
    <w:rsid w:val="4494F622"/>
    <w:rsid w:val="4D7DC37F"/>
    <w:rsid w:val="4FFEFFCD"/>
    <w:rsid w:val="537273F3"/>
    <w:rsid w:val="55EDB1CA"/>
    <w:rsid w:val="57CCF963"/>
    <w:rsid w:val="5D1D1C55"/>
    <w:rsid w:val="5D5460CE"/>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2.xml><?xml version="1.0" encoding="utf-8"?>
<ds:datastoreItem xmlns:ds="http://schemas.openxmlformats.org/officeDocument/2006/customXml" ds:itemID="{22CEA74D-F9A5-4C27-B540-F0F746FEF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2017-11-20T17:03:00Z</cp:lastPrinted>
  <dcterms:created xsi:type="dcterms:W3CDTF">2024-02-26T06:18:00Z</dcterms:created>
  <dcterms:modified xsi:type="dcterms:W3CDTF">2025-02-17T10:53:00Z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