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3D333050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3D333050">
        <w:trPr>
          <w:trHeight w:val="141"/>
        </w:trPr>
        <w:tc>
          <w:tcPr>
            <w:tcW w:w="2829" w:type="dxa"/>
          </w:tcPr>
          <w:p w14:paraId="03A99DF6" w14:textId="430436E2" w:rsidR="005F30FE" w:rsidRDefault="00751775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415E4DB" wp14:editId="05DF4053">
                  <wp:extent cx="1707515" cy="1279525"/>
                  <wp:effectExtent l="0" t="0" r="6985" b="0"/>
                  <wp:docPr id="146498038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1CAD4EC9" w:rsidR="005E42D5" w:rsidRPr="002D586F" w:rsidRDefault="00C672E3" w:rsidP="00696959">
            <w:pPr>
              <w:rPr>
                <w:rFonts w:cs="Arial"/>
              </w:rPr>
            </w:pPr>
            <w:r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 xml:space="preserve">Staumauer </w:t>
            </w:r>
            <w:r w:rsidR="00276196">
              <w:rPr>
                <w:rFonts w:cs="Arial"/>
              </w:rPr>
              <w:t>Kärnten</w:t>
            </w:r>
            <w:r w:rsidR="00255A41" w:rsidRPr="00255A41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11A8C415" w14:textId="6E18D67A" w:rsidR="007F41FA" w:rsidRPr="0074089A" w:rsidRDefault="0074089A" w:rsidP="3D333050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3D333050">
              <w:rPr>
                <w:rFonts w:cs="Arial"/>
              </w:rPr>
              <w:t xml:space="preserve">Eine Staumauer im </w:t>
            </w:r>
            <w:r w:rsidR="003B1936" w:rsidRPr="3D333050">
              <w:rPr>
                <w:rFonts w:cs="Arial"/>
              </w:rPr>
              <w:t xml:space="preserve">alpinen </w:t>
            </w:r>
            <w:r w:rsidRPr="3D333050">
              <w:rPr>
                <w:rFonts w:cs="Arial"/>
              </w:rPr>
              <w:t xml:space="preserve">Hochgebirge </w:t>
            </w:r>
            <w:r w:rsidR="003B1936" w:rsidRPr="3D333050">
              <w:rPr>
                <w:rFonts w:cs="Arial"/>
              </w:rPr>
              <w:t xml:space="preserve">ist </w:t>
            </w:r>
            <w:r w:rsidR="003B1936" w:rsidRPr="3D333050">
              <w:rPr>
                <w:rFonts w:cs="Arial"/>
                <w:lang w:val="de-DE"/>
              </w:rPr>
              <w:t>e</w:t>
            </w:r>
            <w:r w:rsidR="00925550" w:rsidRPr="3D333050">
              <w:rPr>
                <w:rFonts w:cs="Arial"/>
                <w:lang w:val="de-DE"/>
              </w:rPr>
              <w:t>xtremen</w:t>
            </w:r>
            <w:r w:rsidR="003B1936" w:rsidRPr="3D333050">
              <w:rPr>
                <w:rFonts w:cs="Arial"/>
                <w:lang w:val="de-DE"/>
              </w:rPr>
              <w:t xml:space="preserve"> Kräften ausgesetzt, die </w:t>
            </w:r>
            <w:r w:rsidR="001A58DC" w:rsidRPr="3D333050">
              <w:rPr>
                <w:rFonts w:cs="Arial"/>
                <w:lang w:val="de-DE"/>
              </w:rPr>
              <w:t xml:space="preserve">ihre Struktur beanspruchen </w:t>
            </w:r>
            <w:r w:rsidR="003B1936" w:rsidRPr="3D333050">
              <w:rPr>
                <w:rFonts w:cs="Arial"/>
                <w:lang w:val="de-DE"/>
              </w:rPr>
              <w:t xml:space="preserve">und eine </w:t>
            </w:r>
            <w:r w:rsidR="001A58DC" w:rsidRPr="3D333050">
              <w:rPr>
                <w:rFonts w:cs="Arial"/>
                <w:lang w:val="de-DE"/>
              </w:rPr>
              <w:t xml:space="preserve">dauerhafte </w:t>
            </w:r>
            <w:r w:rsidR="003B1936" w:rsidRPr="3D333050">
              <w:rPr>
                <w:rFonts w:cs="Arial"/>
                <w:lang w:val="de-DE"/>
              </w:rPr>
              <w:t>sowie sichere Abdichtung notwendig machen</w:t>
            </w:r>
            <w:r w:rsidR="3C8AC763" w:rsidRPr="3D333050">
              <w:rPr>
                <w:rFonts w:cs="Arial"/>
                <w:lang w:val="de-DE"/>
              </w:rPr>
              <w:t>.</w:t>
            </w:r>
          </w:p>
          <w:p w14:paraId="065C7CA5" w14:textId="77777777" w:rsidR="0074089A" w:rsidRPr="00F55DE2" w:rsidRDefault="0074089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299C6311" w14:textId="77777777" w:rsidR="00D75347" w:rsidRPr="00F55DE2" w:rsidRDefault="00D75347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3D333050">
        <w:trPr>
          <w:trHeight w:val="141"/>
        </w:trPr>
        <w:tc>
          <w:tcPr>
            <w:tcW w:w="2829" w:type="dxa"/>
          </w:tcPr>
          <w:p w14:paraId="23943639" w14:textId="2BFA6E52" w:rsidR="0069165B" w:rsidRDefault="00751775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31C1ABA" wp14:editId="1E678ED5">
                  <wp:extent cx="1707515" cy="1279525"/>
                  <wp:effectExtent l="0" t="0" r="6985" b="0"/>
                  <wp:docPr id="60544742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0711D080" w:rsidR="009B20BB" w:rsidRPr="002D586F" w:rsidRDefault="00255A41" w:rsidP="00411D4F">
            <w:pPr>
              <w:rPr>
                <w:rFonts w:cs="Arial"/>
              </w:rPr>
            </w:pPr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 xml:space="preserve">Staumauer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5EC3135D" w14:textId="4F997404" w:rsidR="00751775" w:rsidRPr="00751775" w:rsidRDefault="00751775" w:rsidP="00751775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</w:rPr>
            </w:pPr>
            <w:r w:rsidRPr="00751775">
              <w:rPr>
                <w:rFonts w:cs="Arial"/>
                <w:szCs w:val="22"/>
                <w:lang w:eastAsia="de-DE"/>
              </w:rPr>
              <w:t xml:space="preserve">Die etwa 120 Meter tiefe Staumauer musste im Zuge der regelmäßigen Instandhaltungsmaßnahmen abgedichtet werden. </w:t>
            </w:r>
          </w:p>
          <w:p w14:paraId="61D55F6C" w14:textId="77777777" w:rsidR="00751775" w:rsidRPr="00A74D3A" w:rsidRDefault="00751775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029E8CCC" w14:textId="77777777" w:rsidR="009B20BB" w:rsidRPr="00F55DE2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3D333050">
        <w:trPr>
          <w:trHeight w:val="141"/>
        </w:trPr>
        <w:tc>
          <w:tcPr>
            <w:tcW w:w="2829" w:type="dxa"/>
          </w:tcPr>
          <w:p w14:paraId="7EA98D67" w14:textId="49E16890" w:rsidR="007146E1" w:rsidRDefault="00751775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F23AB68" wp14:editId="1A5733B6">
                  <wp:extent cx="1707515" cy="1279525"/>
                  <wp:effectExtent l="0" t="0" r="6985" b="0"/>
                  <wp:docPr id="523834112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0D0EB77E" w:rsidR="007146E1" w:rsidRPr="002D586F" w:rsidRDefault="00255A41" w:rsidP="0069165B">
            <w:pPr>
              <w:rPr>
                <w:rFonts w:cs="Arial"/>
              </w:rPr>
            </w:pPr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 xml:space="preserve">Staumauer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466BA376" w14:textId="4D04A587" w:rsidR="008E5EBE" w:rsidRPr="00751775" w:rsidRDefault="00751775" w:rsidP="00751775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</w:rPr>
            </w:pPr>
            <w:r w:rsidRPr="00751775">
              <w:rPr>
                <w:rFonts w:cs="Arial"/>
                <w:szCs w:val="22"/>
              </w:rPr>
              <w:t xml:space="preserve">Besonders nach den Wintermonaten bilden sich Risse in der asphaltierten Mauer. Zum Einsatz kam das vliesarmierte System Triflex ProDetail. </w:t>
            </w:r>
          </w:p>
          <w:p w14:paraId="04D187BD" w14:textId="77777777" w:rsidR="00751775" w:rsidRDefault="00751775" w:rsidP="00C1501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69BF8381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3D333050">
        <w:trPr>
          <w:trHeight w:val="2115"/>
        </w:trPr>
        <w:tc>
          <w:tcPr>
            <w:tcW w:w="2829" w:type="dxa"/>
          </w:tcPr>
          <w:p w14:paraId="38E57DBD" w14:textId="0FAED938" w:rsidR="00554A47" w:rsidRDefault="00751775" w:rsidP="00B45FA1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B9E6229" wp14:editId="7DBBDF38">
                  <wp:extent cx="1707515" cy="2279650"/>
                  <wp:effectExtent l="0" t="0" r="6985" b="6350"/>
                  <wp:docPr id="133835973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57158E3B" w14:textId="2EE7FF1A" w:rsidR="008E5EBE" w:rsidRPr="002D586F" w:rsidRDefault="00255A41" w:rsidP="00791475">
            <w:pPr>
              <w:rPr>
                <w:rFonts w:cs="Arial"/>
              </w:rPr>
            </w:pPr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 xml:space="preserve">Staumauer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 xml:space="preserve">.jpg </w:t>
            </w:r>
          </w:p>
        </w:tc>
        <w:tc>
          <w:tcPr>
            <w:tcW w:w="3743" w:type="dxa"/>
          </w:tcPr>
          <w:p w14:paraId="59AE726E" w14:textId="56497144" w:rsidR="008E5EBE" w:rsidRPr="00FB3C83" w:rsidRDefault="00FB3C83" w:rsidP="00FB3C83">
            <w:pPr>
              <w:pStyle w:val="Kopfzeile"/>
              <w:spacing w:line="276" w:lineRule="auto"/>
              <w:rPr>
                <w:szCs w:val="22"/>
              </w:rPr>
            </w:pPr>
            <w:r w:rsidRPr="00FB3C83">
              <w:rPr>
                <w:szCs w:val="22"/>
              </w:rPr>
              <w:t>Der Untergrund wurde zunächst mit einer Diamantschleifmaschine vorbehandelt und anschließend mit Triflex CrylPrimer 222 grundiert. Risse im Asp</w:t>
            </w:r>
            <w:r w:rsidR="006B0DF5">
              <w:rPr>
                <w:szCs w:val="22"/>
              </w:rPr>
              <w:t>ha</w:t>
            </w:r>
            <w:r w:rsidRPr="00FB3C83">
              <w:rPr>
                <w:szCs w:val="22"/>
              </w:rPr>
              <w:t xml:space="preserve">lt wurden mit dem Mörtel Triflex CrylSpachtel ausgebessert. </w:t>
            </w:r>
          </w:p>
          <w:p w14:paraId="58286834" w14:textId="77777777" w:rsidR="00FB3C83" w:rsidRDefault="00FB3C83" w:rsidP="003505B3">
            <w:pPr>
              <w:pStyle w:val="Kopfzeile"/>
              <w:rPr>
                <w:lang w:val="de-DE" w:eastAsia="de-DE"/>
              </w:rPr>
            </w:pPr>
          </w:p>
          <w:p w14:paraId="5EFAC36E" w14:textId="678F24BE" w:rsidR="00C512C7" w:rsidRDefault="001E0E76" w:rsidP="003505B3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</w:tc>
      </w:tr>
      <w:tr w:rsidR="00255A41" w:rsidRPr="008B072B" w14:paraId="7ECF1967" w14:textId="77777777" w:rsidTr="3D333050">
        <w:trPr>
          <w:trHeight w:val="2115"/>
        </w:trPr>
        <w:tc>
          <w:tcPr>
            <w:tcW w:w="2829" w:type="dxa"/>
          </w:tcPr>
          <w:p w14:paraId="5EE76699" w14:textId="60986C49" w:rsidR="00255A41" w:rsidRDefault="00751775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18646B" wp14:editId="3FB429FF">
                  <wp:extent cx="1707515" cy="2279650"/>
                  <wp:effectExtent l="0" t="0" r="6985" b="6350"/>
                  <wp:docPr id="131323848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755DB465" w14:textId="7B30D818" w:rsidR="00255A41" w:rsidRDefault="00255A41" w:rsidP="00791475">
            <w:pPr>
              <w:rPr>
                <w:rFonts w:cs="Arial"/>
              </w:rPr>
            </w:pPr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 xml:space="preserve">Staumauer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  <w:p w14:paraId="3F09F20C" w14:textId="77777777" w:rsidR="00751775" w:rsidRDefault="00751775" w:rsidP="00791475">
            <w:pPr>
              <w:rPr>
                <w:rFonts w:cs="Arial"/>
              </w:rPr>
            </w:pPr>
          </w:p>
          <w:p w14:paraId="7E9DFC0D" w14:textId="77777777" w:rsidR="00751775" w:rsidRDefault="00751775" w:rsidP="00791475">
            <w:pPr>
              <w:rPr>
                <w:rFonts w:cs="Arial"/>
              </w:rPr>
            </w:pPr>
          </w:p>
          <w:p w14:paraId="3975D246" w14:textId="77777777" w:rsidR="00751775" w:rsidRDefault="00751775" w:rsidP="00791475">
            <w:pPr>
              <w:rPr>
                <w:rFonts w:cs="Arial"/>
              </w:rPr>
            </w:pPr>
          </w:p>
          <w:p w14:paraId="324C7720" w14:textId="77777777" w:rsidR="00751775" w:rsidRDefault="00751775" w:rsidP="00791475">
            <w:pPr>
              <w:rPr>
                <w:rFonts w:cs="Arial"/>
              </w:rPr>
            </w:pPr>
          </w:p>
          <w:p w14:paraId="490F90BB" w14:textId="77777777" w:rsidR="00751775" w:rsidRDefault="00751775" w:rsidP="00791475">
            <w:pPr>
              <w:rPr>
                <w:rFonts w:cs="Arial"/>
              </w:rPr>
            </w:pPr>
          </w:p>
          <w:p w14:paraId="5585C683" w14:textId="77777777" w:rsidR="00751775" w:rsidRDefault="00751775" w:rsidP="00791475">
            <w:pPr>
              <w:rPr>
                <w:rFonts w:cs="Arial"/>
              </w:rPr>
            </w:pPr>
          </w:p>
          <w:p w14:paraId="6EE34A48" w14:textId="77777777" w:rsidR="00751775" w:rsidRDefault="00751775" w:rsidP="00791475">
            <w:pPr>
              <w:rPr>
                <w:rFonts w:cs="Arial"/>
              </w:rPr>
            </w:pPr>
          </w:p>
          <w:p w14:paraId="0BC9FA17" w14:textId="77777777" w:rsidR="00751775" w:rsidRDefault="00751775" w:rsidP="00791475">
            <w:pPr>
              <w:rPr>
                <w:rFonts w:cs="Arial"/>
              </w:rPr>
            </w:pPr>
          </w:p>
          <w:p w14:paraId="3BAF4C8B" w14:textId="77777777" w:rsidR="00751775" w:rsidRDefault="00751775" w:rsidP="00791475">
            <w:pPr>
              <w:rPr>
                <w:rFonts w:cs="Arial"/>
              </w:rPr>
            </w:pPr>
          </w:p>
          <w:p w14:paraId="6E9E5CCE" w14:textId="77777777" w:rsidR="00751775" w:rsidRDefault="00751775" w:rsidP="00791475">
            <w:pPr>
              <w:rPr>
                <w:rFonts w:cs="Arial"/>
              </w:rPr>
            </w:pPr>
          </w:p>
          <w:p w14:paraId="624413DE" w14:textId="77777777" w:rsidR="00751775" w:rsidRDefault="00751775" w:rsidP="00791475">
            <w:pPr>
              <w:rPr>
                <w:rFonts w:cs="Arial"/>
              </w:rPr>
            </w:pPr>
          </w:p>
          <w:p w14:paraId="6CD95B08" w14:textId="77777777" w:rsidR="00751775" w:rsidRDefault="00751775" w:rsidP="00791475">
            <w:pPr>
              <w:rPr>
                <w:rFonts w:cs="Arial"/>
              </w:rPr>
            </w:pPr>
          </w:p>
          <w:p w14:paraId="5DEDE5FD" w14:textId="77777777" w:rsidR="00751775" w:rsidRDefault="00751775" w:rsidP="00791475">
            <w:pPr>
              <w:rPr>
                <w:rFonts w:cs="Arial"/>
              </w:rPr>
            </w:pPr>
          </w:p>
          <w:p w14:paraId="46BEA95F" w14:textId="77777777" w:rsidR="00751775" w:rsidRDefault="00751775" w:rsidP="00791475">
            <w:pPr>
              <w:rPr>
                <w:rFonts w:cs="Arial"/>
              </w:rPr>
            </w:pPr>
          </w:p>
          <w:p w14:paraId="6E57F470" w14:textId="0ACDAC23" w:rsidR="00751775" w:rsidRPr="002D586F" w:rsidRDefault="00751775" w:rsidP="00791475">
            <w:pPr>
              <w:rPr>
                <w:rFonts w:cs="Arial"/>
              </w:rPr>
            </w:pPr>
          </w:p>
        </w:tc>
        <w:tc>
          <w:tcPr>
            <w:tcW w:w="3743" w:type="dxa"/>
          </w:tcPr>
          <w:p w14:paraId="6B005FCE" w14:textId="631DC62C" w:rsidR="00751775" w:rsidRDefault="00FB3C83" w:rsidP="00751775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>Hoch elastisch und dynamisch rissüberbrückend</w:t>
            </w:r>
            <w:r w:rsidR="00855723">
              <w:rPr>
                <w:lang w:val="de-DE" w:eastAsia="de-DE"/>
              </w:rPr>
              <w:t>:</w:t>
            </w:r>
            <w:r>
              <w:rPr>
                <w:lang w:val="de-DE" w:eastAsia="de-DE"/>
              </w:rPr>
              <w:t xml:space="preserve"> </w:t>
            </w:r>
            <w:r w:rsidR="00751775">
              <w:rPr>
                <w:lang w:val="de-DE" w:eastAsia="de-DE"/>
              </w:rPr>
              <w:t xml:space="preserve">Bei Triflex ProDetail wird in das flüssige Harz eine Vliesarmierung eingearbeitet. </w:t>
            </w:r>
            <w:r>
              <w:rPr>
                <w:lang w:val="de-DE" w:eastAsia="de-DE"/>
              </w:rPr>
              <w:t>Das</w:t>
            </w:r>
            <w:r w:rsidR="00751775">
              <w:rPr>
                <w:lang w:val="de-DE" w:eastAsia="de-DE"/>
              </w:rPr>
              <w:t xml:space="preserve"> Material </w:t>
            </w:r>
            <w:r>
              <w:rPr>
                <w:lang w:val="de-DE" w:eastAsia="de-DE"/>
              </w:rPr>
              <w:t>hat eine optimale Haftung und rutscht somit auch nicht</w:t>
            </w:r>
            <w:r w:rsidR="00751775">
              <w:rPr>
                <w:lang w:val="de-DE" w:eastAsia="de-DE"/>
              </w:rPr>
              <w:t xml:space="preserve"> von senkrechten Flächen ab. </w:t>
            </w:r>
          </w:p>
          <w:p w14:paraId="45AF23E2" w14:textId="77777777" w:rsidR="00751775" w:rsidRDefault="00751775" w:rsidP="00B165B6">
            <w:pPr>
              <w:pStyle w:val="Kopfzeile"/>
              <w:rPr>
                <w:lang w:val="de-DE" w:eastAsia="de-DE"/>
              </w:rPr>
            </w:pPr>
          </w:p>
          <w:p w14:paraId="074B8718" w14:textId="77777777" w:rsidR="00B165B6" w:rsidRDefault="00B165B6" w:rsidP="00B165B6">
            <w:pPr>
              <w:pStyle w:val="Kopfzeile"/>
              <w:rPr>
                <w:lang w:val="de-DE" w:eastAsia="de-DE"/>
              </w:rPr>
            </w:pPr>
          </w:p>
          <w:p w14:paraId="3F496C5E" w14:textId="778A57F1" w:rsidR="00255A41" w:rsidRDefault="00B165B6" w:rsidP="00B165B6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</w:tc>
      </w:tr>
      <w:tr w:rsidR="00255A41" w:rsidRPr="008B072B" w14:paraId="5AC3721E" w14:textId="77777777" w:rsidTr="3D333050">
        <w:trPr>
          <w:trHeight w:val="2115"/>
        </w:trPr>
        <w:tc>
          <w:tcPr>
            <w:tcW w:w="2829" w:type="dxa"/>
          </w:tcPr>
          <w:p w14:paraId="7C8DCF8D" w14:textId="669866AF" w:rsidR="00255A41" w:rsidRDefault="00751775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2799C1" wp14:editId="5C07E7EA">
                  <wp:extent cx="1707515" cy="1278890"/>
                  <wp:effectExtent l="0" t="0" r="6985" b="0"/>
                  <wp:docPr id="843705349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760510D" w14:textId="2F0A8C2D" w:rsidR="00255A41" w:rsidRPr="002D586F" w:rsidRDefault="00255A41" w:rsidP="00791475">
            <w:pPr>
              <w:rPr>
                <w:rFonts w:cs="Arial"/>
              </w:rPr>
            </w:pPr>
            <w:r w:rsidRPr="00255A41">
              <w:rPr>
                <w:rFonts w:cs="Arial"/>
              </w:rPr>
              <w:t>Triflex_</w:t>
            </w:r>
            <w:r w:rsidR="00751775">
              <w:rPr>
                <w:rFonts w:cs="Arial"/>
              </w:rPr>
              <w:t xml:space="preserve">Staumauer </w:t>
            </w:r>
            <w:r w:rsidR="00276196">
              <w:rPr>
                <w:rFonts w:cs="Arial"/>
              </w:rPr>
              <w:t>Kärnten</w:t>
            </w:r>
            <w:r w:rsidRPr="00255A41">
              <w:rPr>
                <w:rFonts w:cs="Arial"/>
              </w:rPr>
              <w:t>_0</w:t>
            </w:r>
            <w:r>
              <w:rPr>
                <w:rFonts w:cs="Arial"/>
              </w:rPr>
              <w:t>6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2253072F" w14:textId="1A7F3470" w:rsidR="00751775" w:rsidRDefault="00751775" w:rsidP="00751775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Die Flüssigabdichtung </w:t>
            </w:r>
            <w:r w:rsidR="00FB3C83">
              <w:rPr>
                <w:lang w:val="de-DE" w:eastAsia="de-DE"/>
              </w:rPr>
              <w:t xml:space="preserve">mit Triflex ProDetail </w:t>
            </w:r>
            <w:r>
              <w:rPr>
                <w:lang w:val="de-DE" w:eastAsia="de-DE"/>
              </w:rPr>
              <w:t xml:space="preserve">passt sich jeder Geometrie an und </w:t>
            </w:r>
            <w:r w:rsidR="00FB3C83">
              <w:rPr>
                <w:lang w:val="de-DE" w:eastAsia="de-DE"/>
              </w:rPr>
              <w:t>eignet sich dank seiner Eigenschaften optimal für her</w:t>
            </w:r>
            <w:r w:rsidR="00855723">
              <w:rPr>
                <w:lang w:val="de-DE" w:eastAsia="de-DE"/>
              </w:rPr>
              <w:t>au</w:t>
            </w:r>
            <w:r w:rsidR="00FB3C83">
              <w:rPr>
                <w:lang w:val="de-DE" w:eastAsia="de-DE"/>
              </w:rPr>
              <w:t>sfordernde Bedingungen in den Bergen.</w:t>
            </w:r>
          </w:p>
          <w:p w14:paraId="56280931" w14:textId="77777777" w:rsidR="00B165B6" w:rsidRDefault="00B165B6" w:rsidP="00B165B6">
            <w:pPr>
              <w:pStyle w:val="Kopfzeile"/>
              <w:rPr>
                <w:lang w:val="de-DE" w:eastAsia="de-DE"/>
              </w:rPr>
            </w:pPr>
          </w:p>
          <w:p w14:paraId="7512513C" w14:textId="065425DE" w:rsidR="00255A41" w:rsidRDefault="00B165B6" w:rsidP="00B165B6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</w:tc>
      </w:tr>
    </w:tbl>
    <w:p w14:paraId="7ACA23F9" w14:textId="77777777" w:rsidR="0026091B" w:rsidRPr="00554A47" w:rsidRDefault="0026091B" w:rsidP="00B9296E"/>
    <w:sectPr w:rsidR="0026091B" w:rsidRPr="00554A47" w:rsidSect="00FE5310">
      <w:headerReference w:type="defaul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8C72A" w14:textId="77777777" w:rsidR="00AA273A" w:rsidRDefault="00AA273A">
      <w:r>
        <w:separator/>
      </w:r>
    </w:p>
  </w:endnote>
  <w:endnote w:type="continuationSeparator" w:id="0">
    <w:p w14:paraId="1EA1B9FA" w14:textId="77777777" w:rsidR="00AA273A" w:rsidRDefault="00AA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A844F" w14:textId="77777777" w:rsidR="00AA273A" w:rsidRDefault="00AA273A">
      <w:r>
        <w:separator/>
      </w:r>
    </w:p>
  </w:footnote>
  <w:footnote w:type="continuationSeparator" w:id="0">
    <w:p w14:paraId="7CB7B990" w14:textId="77777777" w:rsidR="00AA273A" w:rsidRDefault="00AA2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59CA9012">
              <v:stroke joinstyle="miter"/>
              <v:path gradientshapeok="t" o:connecttype="rect"/>
            </v:shapetype>
            <v:shape id="Text Box 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>
              <v:textbox inset="0,0,0,0">
                <w:txbxContent>
                  <w:p w:rsidR="00684BE5" w:rsidRDefault="00684BE5" w14:paraId="3A34EECD" w14:textId="77777777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:rsidRPr="005C3A1F" w:rsidR="00684BE5" w:rsidP="005C3A1F" w:rsidRDefault="00684BE5" w14:paraId="1BB9F6B5" w14:textId="77777777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Text Box 11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w14:anchorId="4B05D7CF">
              <v:textbox style="mso-fit-shape-to-text:t" inset="0,0,0,0">
                <w:txbxContent>
                  <w:p w:rsidR="00684BE5" w:rsidP="00D8145E" w:rsidRDefault="00684BE5" w14:paraId="7C14EF61" w14:textId="57D1695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3F86"/>
    <w:rsid w:val="00094D22"/>
    <w:rsid w:val="000A4542"/>
    <w:rsid w:val="000C2519"/>
    <w:rsid w:val="000D017C"/>
    <w:rsid w:val="000D65BD"/>
    <w:rsid w:val="000F55A3"/>
    <w:rsid w:val="001063FA"/>
    <w:rsid w:val="00115AAE"/>
    <w:rsid w:val="00127A49"/>
    <w:rsid w:val="00141D5F"/>
    <w:rsid w:val="00152708"/>
    <w:rsid w:val="001554B5"/>
    <w:rsid w:val="00155839"/>
    <w:rsid w:val="00161131"/>
    <w:rsid w:val="001648F0"/>
    <w:rsid w:val="00171C24"/>
    <w:rsid w:val="00172B9D"/>
    <w:rsid w:val="00176485"/>
    <w:rsid w:val="001805E3"/>
    <w:rsid w:val="00185A0B"/>
    <w:rsid w:val="001A58DC"/>
    <w:rsid w:val="001B2043"/>
    <w:rsid w:val="001B3274"/>
    <w:rsid w:val="001B4370"/>
    <w:rsid w:val="001B7A44"/>
    <w:rsid w:val="001C2125"/>
    <w:rsid w:val="001D6A08"/>
    <w:rsid w:val="001D6EB7"/>
    <w:rsid w:val="001D738C"/>
    <w:rsid w:val="001D77B2"/>
    <w:rsid w:val="001D78AD"/>
    <w:rsid w:val="001D7B56"/>
    <w:rsid w:val="001E0E76"/>
    <w:rsid w:val="001E5258"/>
    <w:rsid w:val="002001A2"/>
    <w:rsid w:val="00200350"/>
    <w:rsid w:val="00206C0A"/>
    <w:rsid w:val="0021337A"/>
    <w:rsid w:val="002152F3"/>
    <w:rsid w:val="00220C2D"/>
    <w:rsid w:val="00225658"/>
    <w:rsid w:val="0023018E"/>
    <w:rsid w:val="00232881"/>
    <w:rsid w:val="00235838"/>
    <w:rsid w:val="00240BE3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44E3"/>
    <w:rsid w:val="00275C28"/>
    <w:rsid w:val="00276196"/>
    <w:rsid w:val="00287C27"/>
    <w:rsid w:val="00290213"/>
    <w:rsid w:val="00291822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13EE"/>
    <w:rsid w:val="002D408D"/>
    <w:rsid w:val="002D586F"/>
    <w:rsid w:val="002D6EC2"/>
    <w:rsid w:val="002E03A7"/>
    <w:rsid w:val="002E154E"/>
    <w:rsid w:val="002E4B52"/>
    <w:rsid w:val="002E53DB"/>
    <w:rsid w:val="002F1422"/>
    <w:rsid w:val="002F249F"/>
    <w:rsid w:val="002F2FE1"/>
    <w:rsid w:val="002F3ACC"/>
    <w:rsid w:val="00301EF6"/>
    <w:rsid w:val="00315AEB"/>
    <w:rsid w:val="00321F0D"/>
    <w:rsid w:val="003505B3"/>
    <w:rsid w:val="00353E86"/>
    <w:rsid w:val="0035581B"/>
    <w:rsid w:val="00373298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1936"/>
    <w:rsid w:val="003B29AD"/>
    <w:rsid w:val="003C3D23"/>
    <w:rsid w:val="003C420A"/>
    <w:rsid w:val="003C4AFB"/>
    <w:rsid w:val="003C7A19"/>
    <w:rsid w:val="003C7F75"/>
    <w:rsid w:val="003D064F"/>
    <w:rsid w:val="003E31D8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33D80"/>
    <w:rsid w:val="004429C3"/>
    <w:rsid w:val="00450B79"/>
    <w:rsid w:val="004518F6"/>
    <w:rsid w:val="004542B0"/>
    <w:rsid w:val="00462AB4"/>
    <w:rsid w:val="00466464"/>
    <w:rsid w:val="00472533"/>
    <w:rsid w:val="00473F62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313B2"/>
    <w:rsid w:val="00532DEF"/>
    <w:rsid w:val="00537DFE"/>
    <w:rsid w:val="00545530"/>
    <w:rsid w:val="00554A47"/>
    <w:rsid w:val="00554BEF"/>
    <w:rsid w:val="00556218"/>
    <w:rsid w:val="00560DAE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24044"/>
    <w:rsid w:val="00626F80"/>
    <w:rsid w:val="006272D1"/>
    <w:rsid w:val="006430ED"/>
    <w:rsid w:val="00674BFE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0DF5"/>
    <w:rsid w:val="006B14B4"/>
    <w:rsid w:val="006B3CBA"/>
    <w:rsid w:val="006B56DA"/>
    <w:rsid w:val="006C16A4"/>
    <w:rsid w:val="006C1B9C"/>
    <w:rsid w:val="006C1D80"/>
    <w:rsid w:val="006D1F45"/>
    <w:rsid w:val="006E07F9"/>
    <w:rsid w:val="006E15C7"/>
    <w:rsid w:val="006E4904"/>
    <w:rsid w:val="006F676B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089A"/>
    <w:rsid w:val="007459A5"/>
    <w:rsid w:val="00750DE0"/>
    <w:rsid w:val="00751775"/>
    <w:rsid w:val="00762825"/>
    <w:rsid w:val="0077657B"/>
    <w:rsid w:val="007839A6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7F41FA"/>
    <w:rsid w:val="00800618"/>
    <w:rsid w:val="0080303C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5DD8"/>
    <w:rsid w:val="00846881"/>
    <w:rsid w:val="008544DF"/>
    <w:rsid w:val="00855043"/>
    <w:rsid w:val="00855723"/>
    <w:rsid w:val="00855F2C"/>
    <w:rsid w:val="008618A0"/>
    <w:rsid w:val="0086303E"/>
    <w:rsid w:val="00865BC5"/>
    <w:rsid w:val="008814EC"/>
    <w:rsid w:val="008821E6"/>
    <w:rsid w:val="00883445"/>
    <w:rsid w:val="008903EB"/>
    <w:rsid w:val="008A6A76"/>
    <w:rsid w:val="008B072B"/>
    <w:rsid w:val="008B5793"/>
    <w:rsid w:val="008B6FE2"/>
    <w:rsid w:val="008D1132"/>
    <w:rsid w:val="008D7A8E"/>
    <w:rsid w:val="008E5EBE"/>
    <w:rsid w:val="008E6D96"/>
    <w:rsid w:val="008E76B0"/>
    <w:rsid w:val="008E7E6D"/>
    <w:rsid w:val="00904235"/>
    <w:rsid w:val="00904DCD"/>
    <w:rsid w:val="0090534E"/>
    <w:rsid w:val="0090631A"/>
    <w:rsid w:val="00910640"/>
    <w:rsid w:val="009235CF"/>
    <w:rsid w:val="00925550"/>
    <w:rsid w:val="009320BA"/>
    <w:rsid w:val="00936A96"/>
    <w:rsid w:val="00937040"/>
    <w:rsid w:val="009376A8"/>
    <w:rsid w:val="00947610"/>
    <w:rsid w:val="00951B87"/>
    <w:rsid w:val="00957465"/>
    <w:rsid w:val="009669BD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12D3"/>
    <w:rsid w:val="009E56F9"/>
    <w:rsid w:val="00A0156C"/>
    <w:rsid w:val="00A01692"/>
    <w:rsid w:val="00A01E68"/>
    <w:rsid w:val="00A02B79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A8F"/>
    <w:rsid w:val="00A74757"/>
    <w:rsid w:val="00A74D3A"/>
    <w:rsid w:val="00A809D0"/>
    <w:rsid w:val="00A82262"/>
    <w:rsid w:val="00A82940"/>
    <w:rsid w:val="00AA273A"/>
    <w:rsid w:val="00AA2D1F"/>
    <w:rsid w:val="00AA4697"/>
    <w:rsid w:val="00AB3F6E"/>
    <w:rsid w:val="00AB47DE"/>
    <w:rsid w:val="00AC1F75"/>
    <w:rsid w:val="00AC43ED"/>
    <w:rsid w:val="00AC48C3"/>
    <w:rsid w:val="00AD3CB0"/>
    <w:rsid w:val="00AD7894"/>
    <w:rsid w:val="00AE2933"/>
    <w:rsid w:val="00AE3063"/>
    <w:rsid w:val="00AE383B"/>
    <w:rsid w:val="00AF24E3"/>
    <w:rsid w:val="00B01746"/>
    <w:rsid w:val="00B038FF"/>
    <w:rsid w:val="00B103E2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2B29"/>
    <w:rsid w:val="00B53784"/>
    <w:rsid w:val="00B53D47"/>
    <w:rsid w:val="00B60102"/>
    <w:rsid w:val="00B67BBA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12C7"/>
    <w:rsid w:val="00C5241B"/>
    <w:rsid w:val="00C53EAA"/>
    <w:rsid w:val="00C542F9"/>
    <w:rsid w:val="00C54EEE"/>
    <w:rsid w:val="00C60877"/>
    <w:rsid w:val="00C672E3"/>
    <w:rsid w:val="00C75C03"/>
    <w:rsid w:val="00C77052"/>
    <w:rsid w:val="00C77F63"/>
    <w:rsid w:val="00C861AA"/>
    <w:rsid w:val="00C91647"/>
    <w:rsid w:val="00C916CF"/>
    <w:rsid w:val="00C94136"/>
    <w:rsid w:val="00C94573"/>
    <w:rsid w:val="00CA186F"/>
    <w:rsid w:val="00CA60E2"/>
    <w:rsid w:val="00CB0985"/>
    <w:rsid w:val="00CB0DCE"/>
    <w:rsid w:val="00CB10D5"/>
    <w:rsid w:val="00CB6D01"/>
    <w:rsid w:val="00CB7CC3"/>
    <w:rsid w:val="00CD1388"/>
    <w:rsid w:val="00CD1652"/>
    <w:rsid w:val="00CD672C"/>
    <w:rsid w:val="00CE67ED"/>
    <w:rsid w:val="00CF42DF"/>
    <w:rsid w:val="00D02EDF"/>
    <w:rsid w:val="00D0351F"/>
    <w:rsid w:val="00D03817"/>
    <w:rsid w:val="00D04895"/>
    <w:rsid w:val="00D04F14"/>
    <w:rsid w:val="00D17DBE"/>
    <w:rsid w:val="00D2035F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5347"/>
    <w:rsid w:val="00D77195"/>
    <w:rsid w:val="00D8145E"/>
    <w:rsid w:val="00D81870"/>
    <w:rsid w:val="00D82DA9"/>
    <w:rsid w:val="00D85C75"/>
    <w:rsid w:val="00D869E9"/>
    <w:rsid w:val="00D872B8"/>
    <w:rsid w:val="00D9326F"/>
    <w:rsid w:val="00D94773"/>
    <w:rsid w:val="00D95D8D"/>
    <w:rsid w:val="00DB4ACD"/>
    <w:rsid w:val="00DB6D6C"/>
    <w:rsid w:val="00DC4A71"/>
    <w:rsid w:val="00DD229F"/>
    <w:rsid w:val="00DD3BD8"/>
    <w:rsid w:val="00DE14CE"/>
    <w:rsid w:val="00DE4B0F"/>
    <w:rsid w:val="00DF1630"/>
    <w:rsid w:val="00DF1EBA"/>
    <w:rsid w:val="00DF2242"/>
    <w:rsid w:val="00DF29C3"/>
    <w:rsid w:val="00DF3D38"/>
    <w:rsid w:val="00DF7FA7"/>
    <w:rsid w:val="00E018D0"/>
    <w:rsid w:val="00E1266E"/>
    <w:rsid w:val="00E131DC"/>
    <w:rsid w:val="00E27F76"/>
    <w:rsid w:val="00E3591D"/>
    <w:rsid w:val="00E3789C"/>
    <w:rsid w:val="00E5751D"/>
    <w:rsid w:val="00E6006D"/>
    <w:rsid w:val="00E6598F"/>
    <w:rsid w:val="00EA0F32"/>
    <w:rsid w:val="00EA6EE4"/>
    <w:rsid w:val="00EB3C55"/>
    <w:rsid w:val="00EB6D2A"/>
    <w:rsid w:val="00ED1991"/>
    <w:rsid w:val="00ED30CF"/>
    <w:rsid w:val="00ED4A6D"/>
    <w:rsid w:val="00EE23EE"/>
    <w:rsid w:val="00EE2D38"/>
    <w:rsid w:val="00EF3D4F"/>
    <w:rsid w:val="00EF5031"/>
    <w:rsid w:val="00F01D6C"/>
    <w:rsid w:val="00F02CC6"/>
    <w:rsid w:val="00F0523C"/>
    <w:rsid w:val="00F10009"/>
    <w:rsid w:val="00F468A9"/>
    <w:rsid w:val="00F55D89"/>
    <w:rsid w:val="00F55DE2"/>
    <w:rsid w:val="00F63032"/>
    <w:rsid w:val="00F65236"/>
    <w:rsid w:val="00F73E45"/>
    <w:rsid w:val="00F73EE5"/>
    <w:rsid w:val="00F75631"/>
    <w:rsid w:val="00F839C2"/>
    <w:rsid w:val="00F843F1"/>
    <w:rsid w:val="00F90C85"/>
    <w:rsid w:val="00F90D8C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3C83"/>
    <w:rsid w:val="00FB42BD"/>
    <w:rsid w:val="00FB64B3"/>
    <w:rsid w:val="00FC2F20"/>
    <w:rsid w:val="00FC6391"/>
    <w:rsid w:val="00FE4741"/>
    <w:rsid w:val="00FE5310"/>
    <w:rsid w:val="00FE60CB"/>
    <w:rsid w:val="00FF14A1"/>
    <w:rsid w:val="00FF4A45"/>
    <w:rsid w:val="05D1C25F"/>
    <w:rsid w:val="0C3858C3"/>
    <w:rsid w:val="1D6CE97D"/>
    <w:rsid w:val="2362E938"/>
    <w:rsid w:val="274A84EE"/>
    <w:rsid w:val="39084B94"/>
    <w:rsid w:val="3C8AC763"/>
    <w:rsid w:val="3D333050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C9A8A7-0638-4D1F-9452-EEB81C176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1197</Characters>
  <Application>Microsoft Office Word</Application>
  <DocSecurity>0</DocSecurity>
  <Lines>9</Lines>
  <Paragraphs>2</Paragraphs>
  <ScaleCrop>false</ScaleCrop>
  <Company>rütter &amp; reinecke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13</cp:revision>
  <cp:lastPrinted>2019-02-14T09:03:00Z</cp:lastPrinted>
  <dcterms:created xsi:type="dcterms:W3CDTF">2024-09-02T10:50:00Z</dcterms:created>
  <dcterms:modified xsi:type="dcterms:W3CDTF">2025-08-08T08:34:00Z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