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E3444" w14:textId="33547224" w:rsidR="001551F2" w:rsidRPr="007609DE" w:rsidRDefault="5506AAC8" w:rsidP="7283CED2">
      <w:pPr>
        <w:rPr>
          <w:b/>
          <w:bCs/>
          <w:sz w:val="32"/>
          <w:szCs w:val="32"/>
        </w:rPr>
      </w:pPr>
      <w:r w:rsidRPr="7283CED2">
        <w:rPr>
          <w:b/>
          <w:bCs/>
          <w:sz w:val="32"/>
          <w:szCs w:val="32"/>
        </w:rPr>
        <w:t xml:space="preserve">Nächtlicher Einsatz in der </w:t>
      </w:r>
      <w:r w:rsidR="73C7496B" w:rsidRPr="7283CED2">
        <w:rPr>
          <w:b/>
          <w:bCs/>
          <w:sz w:val="32"/>
          <w:szCs w:val="32"/>
        </w:rPr>
        <w:t>Galeria Baltycka in Danzig</w:t>
      </w:r>
    </w:p>
    <w:p w14:paraId="746B1AA9" w14:textId="14635BB9" w:rsidR="001551F2" w:rsidRPr="007609DE" w:rsidRDefault="6A93A8A1" w:rsidP="7283CED2">
      <w:pPr>
        <w:rPr>
          <w:b/>
          <w:bCs/>
          <w:sz w:val="32"/>
          <w:szCs w:val="32"/>
        </w:rPr>
      </w:pPr>
      <w:r w:rsidRPr="7283CED2">
        <w:rPr>
          <w:b/>
          <w:bCs/>
          <w:sz w:val="32"/>
          <w:szCs w:val="32"/>
        </w:rPr>
        <w:t xml:space="preserve">Antislippery-Beschichtung für zwei Fahrsteige  </w:t>
      </w:r>
    </w:p>
    <w:p w14:paraId="43CA2020" w14:textId="3C74AC95" w:rsidR="001551F2" w:rsidRPr="007609DE" w:rsidRDefault="001551F2" w:rsidP="134F3303">
      <w:pPr>
        <w:spacing w:after="0" w:line="360" w:lineRule="auto"/>
        <w:outlineLvl w:val="0"/>
        <w:rPr>
          <w:b/>
          <w:bCs/>
          <w:sz w:val="24"/>
          <w:szCs w:val="24"/>
        </w:rPr>
      </w:pPr>
    </w:p>
    <w:p w14:paraId="1553372A" w14:textId="0C929544" w:rsidR="00663454" w:rsidRDefault="2D99463F" w:rsidP="7283CED2">
      <w:pPr>
        <w:spacing w:after="0" w:line="360" w:lineRule="auto"/>
        <w:ind w:right="1134"/>
        <w:rPr>
          <w:b/>
          <w:bCs/>
          <w:sz w:val="24"/>
          <w:szCs w:val="24"/>
        </w:rPr>
      </w:pPr>
      <w:r w:rsidRPr="7283CED2">
        <w:rPr>
          <w:b/>
          <w:bCs/>
          <w:sz w:val="24"/>
          <w:szCs w:val="24"/>
        </w:rPr>
        <w:t>Hamburg</w:t>
      </w:r>
      <w:r w:rsidR="09FB9E9E" w:rsidRPr="7283CED2">
        <w:rPr>
          <w:b/>
          <w:bCs/>
          <w:sz w:val="24"/>
          <w:szCs w:val="24"/>
        </w:rPr>
        <w:t>,</w:t>
      </w:r>
      <w:r w:rsidR="3D2F6B38" w:rsidRPr="7283CED2">
        <w:rPr>
          <w:b/>
          <w:bCs/>
          <w:sz w:val="24"/>
          <w:szCs w:val="24"/>
        </w:rPr>
        <w:t xml:space="preserve"> </w:t>
      </w:r>
      <w:r w:rsidR="7AB892F4">
        <w:rPr>
          <w:b/>
          <w:bCs/>
          <w:sz w:val="24"/>
          <w:szCs w:val="24"/>
        </w:rPr>
        <w:t>15</w:t>
      </w:r>
      <w:r w:rsidR="78FB7BED" w:rsidRPr="7283CED2">
        <w:rPr>
          <w:b/>
          <w:bCs/>
          <w:sz w:val="24"/>
          <w:szCs w:val="24"/>
        </w:rPr>
        <w:t>. August 2024</w:t>
      </w:r>
      <w:r w:rsidR="4D6A8197" w:rsidRPr="7283CED2">
        <w:rPr>
          <w:b/>
          <w:bCs/>
          <w:sz w:val="24"/>
          <w:szCs w:val="24"/>
        </w:rPr>
        <w:t xml:space="preserve">. </w:t>
      </w:r>
      <w:r w:rsidR="22A4B0A2" w:rsidRPr="7283CED2">
        <w:rPr>
          <w:b/>
          <w:bCs/>
          <w:sz w:val="24"/>
          <w:szCs w:val="24"/>
        </w:rPr>
        <w:t>Die Galeria Baltycka zählt zu den größten und bek</w:t>
      </w:r>
      <w:r w:rsidR="559CD0C1" w:rsidRPr="7283CED2">
        <w:rPr>
          <w:b/>
          <w:bCs/>
          <w:sz w:val="24"/>
          <w:szCs w:val="24"/>
        </w:rPr>
        <w:t>a</w:t>
      </w:r>
      <w:r w:rsidR="22A4B0A2" w:rsidRPr="7283CED2">
        <w:rPr>
          <w:b/>
          <w:bCs/>
          <w:sz w:val="24"/>
          <w:szCs w:val="24"/>
        </w:rPr>
        <w:t>nntes</w:t>
      </w:r>
      <w:r w:rsidR="42963E9B" w:rsidRPr="7283CED2">
        <w:rPr>
          <w:b/>
          <w:bCs/>
          <w:sz w:val="24"/>
          <w:szCs w:val="24"/>
        </w:rPr>
        <w:t xml:space="preserve">ten </w:t>
      </w:r>
      <w:r w:rsidR="42963E9B" w:rsidRPr="0CD8777F">
        <w:rPr>
          <w:b/>
          <w:bCs/>
          <w:sz w:val="24"/>
          <w:szCs w:val="24"/>
        </w:rPr>
        <w:t>Einkaufszentren</w:t>
      </w:r>
      <w:r w:rsidR="42963E9B" w:rsidRPr="7283CED2">
        <w:rPr>
          <w:b/>
          <w:bCs/>
          <w:sz w:val="24"/>
          <w:szCs w:val="24"/>
        </w:rPr>
        <w:t xml:space="preserve"> in Danzig. </w:t>
      </w:r>
      <w:r w:rsidR="4E06C7EA" w:rsidRPr="00CD26F5">
        <w:rPr>
          <w:rFonts w:ascii="Helvetica" w:hAnsi="Helvetica"/>
          <w:b/>
          <w:bCs/>
          <w:color w:val="000000" w:themeColor="text1"/>
          <w:sz w:val="21"/>
          <w:szCs w:val="21"/>
          <w:shd w:val="clear" w:color="auto" w:fill="FFFFFF"/>
        </w:rPr>
        <w:t xml:space="preserve">Mit ungefähr 200 Geschäften und 15 Restaurants und Cafés ist </w:t>
      </w:r>
      <w:r w:rsidR="1093AFAE" w:rsidRPr="00CD26F5">
        <w:rPr>
          <w:rFonts w:ascii="Helvetica" w:hAnsi="Helvetica"/>
          <w:b/>
          <w:bCs/>
          <w:color w:val="000000" w:themeColor="text1"/>
          <w:sz w:val="21"/>
          <w:szCs w:val="21"/>
          <w:shd w:val="clear" w:color="auto" w:fill="FFFFFF"/>
        </w:rPr>
        <w:t>diese dreistöckige</w:t>
      </w:r>
      <w:r w:rsidR="4E06C7EA" w:rsidRPr="00CD26F5">
        <w:rPr>
          <w:rFonts w:ascii="Helvetica" w:hAnsi="Helvetica"/>
          <w:b/>
          <w:bCs/>
          <w:color w:val="000000" w:themeColor="text1"/>
          <w:sz w:val="21"/>
          <w:szCs w:val="21"/>
          <w:shd w:val="clear" w:color="auto" w:fill="FFFFFF"/>
        </w:rPr>
        <w:t xml:space="preserve"> </w:t>
      </w:r>
      <w:r w:rsidR="656BB146" w:rsidRPr="0CD8777F">
        <w:rPr>
          <w:rFonts w:ascii="Helvetica" w:hAnsi="Helvetica"/>
          <w:b/>
          <w:bCs/>
          <w:color w:val="000000" w:themeColor="text1"/>
          <w:sz w:val="21"/>
          <w:szCs w:val="21"/>
          <w:shd w:val="clear" w:color="auto" w:fill="FFFFFF"/>
        </w:rPr>
        <w:t>Mall</w:t>
      </w:r>
      <w:r w:rsidR="4E06C7EA" w:rsidRPr="00CD26F5">
        <w:rPr>
          <w:rFonts w:ascii="Helvetica" w:hAnsi="Helvetica"/>
          <w:b/>
          <w:bCs/>
          <w:color w:val="000000" w:themeColor="text1"/>
          <w:sz w:val="21"/>
          <w:szCs w:val="21"/>
          <w:shd w:val="clear" w:color="auto" w:fill="FFFFFF"/>
        </w:rPr>
        <w:t xml:space="preserve"> in Danzig-Wrzeszcz das größte </w:t>
      </w:r>
      <w:r w:rsidR="2694106C" w:rsidRPr="0CD8777F">
        <w:rPr>
          <w:rFonts w:ascii="Helvetica" w:hAnsi="Helvetica"/>
          <w:b/>
          <w:bCs/>
          <w:color w:val="000000" w:themeColor="text1"/>
          <w:sz w:val="21"/>
          <w:szCs w:val="21"/>
          <w:shd w:val="clear" w:color="auto" w:fill="FFFFFF"/>
        </w:rPr>
        <w:t>Shoppingcenter</w:t>
      </w:r>
      <w:r w:rsidR="4E06C7EA" w:rsidRPr="00CD26F5">
        <w:rPr>
          <w:rFonts w:ascii="Helvetica" w:hAnsi="Helvetica"/>
          <w:b/>
          <w:bCs/>
          <w:color w:val="000000" w:themeColor="text1"/>
          <w:sz w:val="21"/>
          <w:szCs w:val="21"/>
          <w:shd w:val="clear" w:color="auto" w:fill="FFFFFF"/>
        </w:rPr>
        <w:t xml:space="preserve"> in Pommern</w:t>
      </w:r>
      <w:r w:rsidR="4E06C7EA">
        <w:rPr>
          <w:rFonts w:ascii="Helvetica" w:hAnsi="Helvetica"/>
          <w:b/>
          <w:bCs/>
          <w:color w:val="000000" w:themeColor="text1"/>
          <w:sz w:val="21"/>
          <w:szCs w:val="21"/>
          <w:shd w:val="clear" w:color="auto" w:fill="FFFFFF"/>
        </w:rPr>
        <w:t xml:space="preserve">. </w:t>
      </w:r>
      <w:r w:rsidR="4E06C7EA">
        <w:rPr>
          <w:b/>
          <w:bCs/>
          <w:sz w:val="24"/>
          <w:szCs w:val="24"/>
        </w:rPr>
        <w:t>M</w:t>
      </w:r>
      <w:r w:rsidR="42963E9B" w:rsidRPr="7283CED2">
        <w:rPr>
          <w:b/>
          <w:bCs/>
          <w:sz w:val="24"/>
          <w:szCs w:val="24"/>
        </w:rPr>
        <w:t xml:space="preserve">oderne Architektur und </w:t>
      </w:r>
      <w:r w:rsidR="4E06C7EA">
        <w:rPr>
          <w:b/>
          <w:bCs/>
          <w:sz w:val="24"/>
          <w:szCs w:val="24"/>
        </w:rPr>
        <w:t>sein</w:t>
      </w:r>
      <w:r w:rsidR="42963E9B" w:rsidRPr="7283CED2">
        <w:rPr>
          <w:b/>
          <w:bCs/>
          <w:sz w:val="24"/>
          <w:szCs w:val="24"/>
        </w:rPr>
        <w:t xml:space="preserve"> ansprechende</w:t>
      </w:r>
      <w:r w:rsidR="4E06C7EA">
        <w:rPr>
          <w:b/>
          <w:bCs/>
          <w:sz w:val="24"/>
          <w:szCs w:val="24"/>
        </w:rPr>
        <w:t>s</w:t>
      </w:r>
      <w:r w:rsidR="42963E9B" w:rsidRPr="7283CED2">
        <w:rPr>
          <w:b/>
          <w:bCs/>
          <w:sz w:val="24"/>
          <w:szCs w:val="24"/>
        </w:rPr>
        <w:t xml:space="preserve"> Interieur </w:t>
      </w:r>
      <w:r w:rsidR="4E06C7EA">
        <w:rPr>
          <w:b/>
          <w:bCs/>
          <w:sz w:val="24"/>
          <w:szCs w:val="24"/>
        </w:rPr>
        <w:t xml:space="preserve">bieten </w:t>
      </w:r>
      <w:r w:rsidR="3EB97230">
        <w:rPr>
          <w:b/>
          <w:bCs/>
          <w:sz w:val="24"/>
          <w:szCs w:val="24"/>
        </w:rPr>
        <w:t xml:space="preserve">auf einer Mietfläche von 47.100 Quadratmetern </w:t>
      </w:r>
      <w:r w:rsidR="0CD24947" w:rsidRPr="7283CED2">
        <w:rPr>
          <w:b/>
          <w:bCs/>
          <w:sz w:val="24"/>
          <w:szCs w:val="24"/>
        </w:rPr>
        <w:t>unbeschwerte</w:t>
      </w:r>
      <w:r w:rsidR="3DFE517E">
        <w:rPr>
          <w:b/>
          <w:bCs/>
          <w:sz w:val="24"/>
          <w:szCs w:val="24"/>
        </w:rPr>
        <w:t xml:space="preserve"> </w:t>
      </w:r>
      <w:r w:rsidR="00A979AB">
        <w:rPr>
          <w:b/>
          <w:bCs/>
          <w:sz w:val="24"/>
          <w:szCs w:val="24"/>
        </w:rPr>
        <w:t xml:space="preserve">Einkaufserlebnisse </w:t>
      </w:r>
      <w:r w:rsidR="4E06C7EA">
        <w:rPr>
          <w:b/>
          <w:bCs/>
          <w:sz w:val="24"/>
          <w:szCs w:val="24"/>
        </w:rPr>
        <w:t>für jung und alt</w:t>
      </w:r>
      <w:r w:rsidR="3DFE517E">
        <w:rPr>
          <w:b/>
          <w:bCs/>
          <w:sz w:val="24"/>
          <w:szCs w:val="24"/>
        </w:rPr>
        <w:t>.</w:t>
      </w:r>
      <w:r w:rsidR="0CD24947" w:rsidRPr="7283CED2">
        <w:rPr>
          <w:b/>
          <w:bCs/>
          <w:sz w:val="24"/>
          <w:szCs w:val="24"/>
        </w:rPr>
        <w:t xml:space="preserve"> </w:t>
      </w:r>
      <w:r w:rsidR="4E06C7EA">
        <w:rPr>
          <w:b/>
          <w:bCs/>
          <w:sz w:val="24"/>
          <w:szCs w:val="24"/>
        </w:rPr>
        <w:t xml:space="preserve">Voraussetzung dafür sind hohe Sicherheitsstandards. </w:t>
      </w:r>
      <w:r w:rsidR="6B680C28" w:rsidRPr="7283CED2">
        <w:rPr>
          <w:b/>
          <w:bCs/>
          <w:sz w:val="24"/>
          <w:szCs w:val="24"/>
        </w:rPr>
        <w:t xml:space="preserve">Um </w:t>
      </w:r>
      <w:r w:rsidR="4E06C7EA">
        <w:rPr>
          <w:b/>
          <w:bCs/>
          <w:sz w:val="24"/>
          <w:szCs w:val="24"/>
        </w:rPr>
        <w:t>diesen</w:t>
      </w:r>
      <w:r w:rsidR="6B680C28" w:rsidRPr="7283CED2">
        <w:rPr>
          <w:b/>
          <w:bCs/>
          <w:sz w:val="24"/>
          <w:szCs w:val="24"/>
        </w:rPr>
        <w:t xml:space="preserve"> auch künftig gerecht werden zu können</w:t>
      </w:r>
      <w:r w:rsidR="506D0A46" w:rsidRPr="7283CED2">
        <w:rPr>
          <w:b/>
          <w:bCs/>
          <w:sz w:val="24"/>
          <w:szCs w:val="24"/>
        </w:rPr>
        <w:t xml:space="preserve">, hat das Center-Management </w:t>
      </w:r>
      <w:r w:rsidR="0258A1F5" w:rsidRPr="7283CED2">
        <w:rPr>
          <w:b/>
          <w:bCs/>
          <w:sz w:val="24"/>
          <w:szCs w:val="24"/>
        </w:rPr>
        <w:t>das Aufbringen der bewährten Antislippery-Beschichtung auf zwei seiner Fahrsteige in Auftrag gegeben.</w:t>
      </w:r>
      <w:r w:rsidR="1CE469FE" w:rsidRPr="7283CED2">
        <w:rPr>
          <w:b/>
          <w:bCs/>
          <w:sz w:val="24"/>
          <w:szCs w:val="24"/>
        </w:rPr>
        <w:t xml:space="preserve"> Um den laufenden Betri</w:t>
      </w:r>
      <w:r w:rsidR="08C2DD02" w:rsidRPr="7283CED2">
        <w:rPr>
          <w:b/>
          <w:bCs/>
          <w:sz w:val="24"/>
          <w:szCs w:val="24"/>
        </w:rPr>
        <w:t>e</w:t>
      </w:r>
      <w:r w:rsidR="1CE469FE" w:rsidRPr="7283CED2">
        <w:rPr>
          <w:b/>
          <w:bCs/>
          <w:sz w:val="24"/>
          <w:szCs w:val="24"/>
        </w:rPr>
        <w:t>b</w:t>
      </w:r>
      <w:r w:rsidR="08C2DD02" w:rsidRPr="7283CED2">
        <w:rPr>
          <w:b/>
          <w:bCs/>
          <w:sz w:val="24"/>
          <w:szCs w:val="24"/>
        </w:rPr>
        <w:t xml:space="preserve"> nicht zu beeinträchtigen</w:t>
      </w:r>
      <w:r w:rsidR="3CA5C8F7" w:rsidRPr="7283CED2">
        <w:rPr>
          <w:b/>
          <w:bCs/>
          <w:sz w:val="24"/>
          <w:szCs w:val="24"/>
        </w:rPr>
        <w:t>,</w:t>
      </w:r>
      <w:r w:rsidR="08C2DD02" w:rsidRPr="7283CED2">
        <w:rPr>
          <w:b/>
          <w:bCs/>
          <w:sz w:val="24"/>
          <w:szCs w:val="24"/>
        </w:rPr>
        <w:t xml:space="preserve"> sind die </w:t>
      </w:r>
      <w:r w:rsidR="4E06C7EA">
        <w:rPr>
          <w:b/>
          <w:bCs/>
          <w:sz w:val="24"/>
          <w:szCs w:val="24"/>
        </w:rPr>
        <w:t xml:space="preserve">Arbeiten </w:t>
      </w:r>
      <w:r w:rsidR="08C2DD02" w:rsidRPr="7283CED2">
        <w:rPr>
          <w:b/>
          <w:bCs/>
          <w:sz w:val="24"/>
          <w:szCs w:val="24"/>
        </w:rPr>
        <w:t>nachts</w:t>
      </w:r>
      <w:r w:rsidR="1CE469FE" w:rsidRPr="7283CED2">
        <w:rPr>
          <w:b/>
          <w:bCs/>
          <w:sz w:val="24"/>
          <w:szCs w:val="24"/>
        </w:rPr>
        <w:t xml:space="preserve"> </w:t>
      </w:r>
      <w:r w:rsidR="7A366B9D" w:rsidRPr="7283CED2">
        <w:rPr>
          <w:b/>
          <w:bCs/>
          <w:sz w:val="24"/>
          <w:szCs w:val="24"/>
        </w:rPr>
        <w:t xml:space="preserve">nach Ladenschluss erfolgt. </w:t>
      </w:r>
      <w:r w:rsidR="1CE469FE" w:rsidRPr="7283CED2">
        <w:rPr>
          <w:b/>
          <w:bCs/>
          <w:sz w:val="24"/>
          <w:szCs w:val="24"/>
        </w:rPr>
        <w:t xml:space="preserve"> </w:t>
      </w:r>
    </w:p>
    <w:p w14:paraId="6BC9B009" w14:textId="58745FBF" w:rsidR="001551F2" w:rsidRPr="007609DE" w:rsidRDefault="001551F2" w:rsidP="134F3303">
      <w:pPr>
        <w:spacing w:after="0" w:line="360" w:lineRule="auto"/>
        <w:ind w:right="1134"/>
        <w:outlineLvl w:val="0"/>
        <w:rPr>
          <w:b/>
          <w:bCs/>
          <w:sz w:val="24"/>
          <w:szCs w:val="24"/>
        </w:rPr>
      </w:pPr>
    </w:p>
    <w:p w14:paraId="1DEBBD7D" w14:textId="35C9271D" w:rsidR="2AA4A2C9" w:rsidRDefault="2AA4A2C9" w:rsidP="7283CED2">
      <w:pPr>
        <w:spacing w:after="0" w:line="360" w:lineRule="auto"/>
        <w:ind w:right="1134"/>
        <w:rPr>
          <w:rFonts w:eastAsiaTheme="minorEastAsia"/>
          <w:sz w:val="24"/>
          <w:szCs w:val="24"/>
        </w:rPr>
      </w:pPr>
      <w:r w:rsidRPr="7283CED2">
        <w:rPr>
          <w:rFonts w:eastAsiaTheme="minorEastAsia"/>
          <w:sz w:val="24"/>
          <w:szCs w:val="24"/>
        </w:rPr>
        <w:t>Start der Beschichtungsarbeiten war um 21.30 Uhr</w:t>
      </w:r>
      <w:r w:rsidR="5E88630B" w:rsidRPr="7283CED2">
        <w:rPr>
          <w:rFonts w:eastAsiaTheme="minorEastAsia"/>
          <w:sz w:val="24"/>
          <w:szCs w:val="24"/>
        </w:rPr>
        <w:t xml:space="preserve">. Einschließlich der Trocknungszeit konnten die </w:t>
      </w:r>
      <w:r w:rsidR="4D702591" w:rsidRPr="7283CED2">
        <w:rPr>
          <w:rFonts w:eastAsiaTheme="minorEastAsia"/>
          <w:sz w:val="24"/>
          <w:szCs w:val="24"/>
        </w:rPr>
        <w:t xml:space="preserve">Arbeiten innerhalb von 12 Stunden abgeschlossen werden. Damit </w:t>
      </w:r>
      <w:r w:rsidR="00CD26F5">
        <w:rPr>
          <w:rFonts w:eastAsiaTheme="minorEastAsia"/>
          <w:sz w:val="24"/>
          <w:szCs w:val="24"/>
        </w:rPr>
        <w:t>ist es gelungen,</w:t>
      </w:r>
      <w:r w:rsidR="4D702591" w:rsidRPr="7283CED2">
        <w:rPr>
          <w:rFonts w:eastAsiaTheme="minorEastAsia"/>
          <w:sz w:val="24"/>
          <w:szCs w:val="24"/>
        </w:rPr>
        <w:t xml:space="preserve"> die regulären Ladenöffnungszeiten am nächsten Tag </w:t>
      </w:r>
      <w:r w:rsidR="00CD26F5">
        <w:rPr>
          <w:rFonts w:eastAsiaTheme="minorEastAsia"/>
          <w:sz w:val="24"/>
          <w:szCs w:val="24"/>
        </w:rPr>
        <w:t>einzuhalten, damit</w:t>
      </w:r>
      <w:r w:rsidR="4D702591" w:rsidRPr="7283CED2">
        <w:rPr>
          <w:rFonts w:eastAsiaTheme="minorEastAsia"/>
          <w:sz w:val="24"/>
          <w:szCs w:val="24"/>
        </w:rPr>
        <w:t xml:space="preserve"> der laufende</w:t>
      </w:r>
      <w:r w:rsidR="13C03661" w:rsidRPr="7283CED2">
        <w:rPr>
          <w:rFonts w:eastAsiaTheme="minorEastAsia"/>
          <w:sz w:val="24"/>
          <w:szCs w:val="24"/>
        </w:rPr>
        <w:t xml:space="preserve"> Betrieb nicht beeinträchtigt</w:t>
      </w:r>
      <w:r w:rsidR="00CD26F5">
        <w:rPr>
          <w:rFonts w:eastAsiaTheme="minorEastAsia"/>
          <w:sz w:val="24"/>
          <w:szCs w:val="24"/>
        </w:rPr>
        <w:t xml:space="preserve"> wurde. </w:t>
      </w:r>
    </w:p>
    <w:p w14:paraId="42033978" w14:textId="099B0564" w:rsidR="7283CED2" w:rsidRDefault="7283CED2" w:rsidP="7283CED2">
      <w:pPr>
        <w:spacing w:after="0" w:line="360" w:lineRule="auto"/>
        <w:ind w:right="1134"/>
        <w:rPr>
          <w:rFonts w:eastAsiaTheme="minorEastAsia"/>
          <w:sz w:val="24"/>
          <w:szCs w:val="24"/>
        </w:rPr>
      </w:pPr>
    </w:p>
    <w:p w14:paraId="7C1D5B0A" w14:textId="071C9DBF" w:rsidR="13C03661" w:rsidRDefault="5EA02FE8" w:rsidP="0CD8777F">
      <w:pPr>
        <w:spacing w:after="0" w:line="360" w:lineRule="auto"/>
        <w:ind w:right="1134"/>
        <w:rPr>
          <w:rFonts w:eastAsiaTheme="minorEastAsia"/>
          <w:sz w:val="24"/>
          <w:szCs w:val="24"/>
        </w:rPr>
      </w:pPr>
      <w:r w:rsidRPr="0CD8777F">
        <w:rPr>
          <w:rFonts w:eastAsiaTheme="minorEastAsia"/>
          <w:sz w:val="24"/>
          <w:szCs w:val="24"/>
        </w:rPr>
        <w:t>Das Center-Management hat sich für</w:t>
      </w:r>
      <w:r w:rsidR="26B50121" w:rsidRPr="0CD8777F">
        <w:rPr>
          <w:rFonts w:eastAsiaTheme="minorEastAsia"/>
          <w:sz w:val="24"/>
          <w:szCs w:val="24"/>
        </w:rPr>
        <w:t xml:space="preserve"> die</w:t>
      </w:r>
      <w:r w:rsidRPr="0CD8777F">
        <w:rPr>
          <w:rFonts w:eastAsiaTheme="minorEastAsia"/>
          <w:sz w:val="24"/>
          <w:szCs w:val="24"/>
        </w:rPr>
        <w:t xml:space="preserve"> Antislippery-Beschichtung </w:t>
      </w:r>
      <w:r w:rsidR="4E06C7EA" w:rsidRPr="0CD8777F">
        <w:rPr>
          <w:rFonts w:eastAsiaTheme="minorEastAsia"/>
          <w:sz w:val="24"/>
          <w:szCs w:val="24"/>
        </w:rPr>
        <w:t xml:space="preserve">von Weber Tec </w:t>
      </w:r>
      <w:r w:rsidRPr="0CD8777F">
        <w:rPr>
          <w:rFonts w:eastAsiaTheme="minorEastAsia"/>
          <w:sz w:val="24"/>
          <w:szCs w:val="24"/>
        </w:rPr>
        <w:t xml:space="preserve">entschieden, weil </w:t>
      </w:r>
      <w:r w:rsidR="4E06C7EA" w:rsidRPr="0CD8777F">
        <w:rPr>
          <w:rFonts w:eastAsiaTheme="minorEastAsia"/>
          <w:sz w:val="24"/>
          <w:szCs w:val="24"/>
        </w:rPr>
        <w:t>sie</w:t>
      </w:r>
      <w:r w:rsidR="017EBE0E" w:rsidRPr="0CD8777F">
        <w:rPr>
          <w:rFonts w:eastAsiaTheme="minorEastAsia"/>
          <w:sz w:val="24"/>
          <w:szCs w:val="24"/>
        </w:rPr>
        <w:t xml:space="preserve"> sehr haltbar und robust</w:t>
      </w:r>
      <w:r w:rsidR="4E06C7EA" w:rsidRPr="0CD8777F">
        <w:rPr>
          <w:rFonts w:eastAsiaTheme="minorEastAsia"/>
          <w:sz w:val="24"/>
          <w:szCs w:val="24"/>
        </w:rPr>
        <w:t xml:space="preserve"> ist</w:t>
      </w:r>
      <w:r w:rsidR="017EBE0E" w:rsidRPr="0CD8777F">
        <w:rPr>
          <w:rFonts w:eastAsiaTheme="minorEastAsia"/>
          <w:sz w:val="24"/>
          <w:szCs w:val="24"/>
        </w:rPr>
        <w:t>. Ein weiterer Vorte</w:t>
      </w:r>
      <w:r w:rsidR="63FA493C" w:rsidRPr="0CD8777F">
        <w:rPr>
          <w:rFonts w:eastAsiaTheme="minorEastAsia"/>
          <w:sz w:val="24"/>
          <w:szCs w:val="24"/>
        </w:rPr>
        <w:t>il ist</w:t>
      </w:r>
      <w:r w:rsidR="22B88B21" w:rsidRPr="0CD8777F">
        <w:rPr>
          <w:rFonts w:eastAsiaTheme="minorEastAsia"/>
          <w:sz w:val="24"/>
          <w:szCs w:val="24"/>
        </w:rPr>
        <w:t>,</w:t>
      </w:r>
      <w:r w:rsidR="5BED6039" w:rsidRPr="0CD8777F">
        <w:rPr>
          <w:rFonts w:eastAsiaTheme="minorEastAsia"/>
          <w:sz w:val="24"/>
          <w:szCs w:val="24"/>
        </w:rPr>
        <w:t xml:space="preserve"> dass die Reinigungsmaschine auch weiterhin die Fahrsteige säubern kann. </w:t>
      </w:r>
      <w:r w:rsidR="55FCAA54" w:rsidRPr="0CD8777F">
        <w:rPr>
          <w:rFonts w:eastAsiaTheme="minorEastAsia"/>
          <w:sz w:val="24"/>
          <w:szCs w:val="24"/>
        </w:rPr>
        <w:t>„</w:t>
      </w:r>
      <w:r w:rsidR="4CCE14A7" w:rsidRPr="0CD8777F">
        <w:rPr>
          <w:rFonts w:eastAsiaTheme="minorEastAsia"/>
          <w:sz w:val="24"/>
          <w:szCs w:val="24"/>
        </w:rPr>
        <w:t xml:space="preserve">Unsere Mission ist es, </w:t>
      </w:r>
      <w:r w:rsidR="62038B9B" w:rsidRPr="0CD8777F">
        <w:rPr>
          <w:rFonts w:eastAsiaTheme="minorEastAsia"/>
          <w:sz w:val="24"/>
          <w:szCs w:val="24"/>
        </w:rPr>
        <w:t xml:space="preserve">Fahrtreppen und Fahrsteige für alle Personen sicher zu machen. </w:t>
      </w:r>
      <w:r w:rsidR="330D5208" w:rsidRPr="0CD8777F">
        <w:rPr>
          <w:rFonts w:eastAsiaTheme="minorEastAsia"/>
          <w:sz w:val="24"/>
          <w:szCs w:val="24"/>
        </w:rPr>
        <w:t>D</w:t>
      </w:r>
      <w:r w:rsidR="45061A16" w:rsidRPr="0CD8777F">
        <w:rPr>
          <w:rFonts w:eastAsiaTheme="minorEastAsia"/>
          <w:sz w:val="24"/>
          <w:szCs w:val="24"/>
        </w:rPr>
        <w:t xml:space="preserve">ie </w:t>
      </w:r>
      <w:r w:rsidR="0E5B162C" w:rsidRPr="0CD8777F">
        <w:rPr>
          <w:rFonts w:eastAsiaTheme="minorEastAsia"/>
          <w:sz w:val="24"/>
          <w:szCs w:val="24"/>
        </w:rPr>
        <w:t>Antislippery-Beschichtung,</w:t>
      </w:r>
      <w:r w:rsidR="330D5208" w:rsidRPr="0CD8777F">
        <w:rPr>
          <w:rFonts w:eastAsiaTheme="minorEastAsia"/>
          <w:sz w:val="24"/>
          <w:szCs w:val="24"/>
        </w:rPr>
        <w:t xml:space="preserve"> die wir hier in der Galeria Baltycka aufgetragen haben,</w:t>
      </w:r>
      <w:r w:rsidR="0E5B162C" w:rsidRPr="0CD8777F">
        <w:rPr>
          <w:rFonts w:eastAsiaTheme="minorEastAsia"/>
          <w:sz w:val="24"/>
          <w:szCs w:val="24"/>
        </w:rPr>
        <w:t xml:space="preserve"> </w:t>
      </w:r>
      <w:r w:rsidR="330D5208" w:rsidRPr="0CD8777F">
        <w:rPr>
          <w:rFonts w:eastAsiaTheme="minorEastAsia"/>
          <w:sz w:val="24"/>
          <w:szCs w:val="24"/>
        </w:rPr>
        <w:t>reduziert</w:t>
      </w:r>
      <w:r w:rsidR="4E06C7EA" w:rsidRPr="0CD8777F">
        <w:rPr>
          <w:rFonts w:eastAsiaTheme="minorEastAsia"/>
          <w:sz w:val="24"/>
          <w:szCs w:val="24"/>
        </w:rPr>
        <w:t xml:space="preserve"> die</w:t>
      </w:r>
      <w:r w:rsidR="69D9E13D" w:rsidRPr="0CD8777F">
        <w:rPr>
          <w:rFonts w:eastAsiaTheme="minorEastAsia"/>
          <w:sz w:val="24"/>
          <w:szCs w:val="24"/>
        </w:rPr>
        <w:t xml:space="preserve"> Rutschgefahr in stark frequentierten Bereichen nachhaltig</w:t>
      </w:r>
      <w:r w:rsidR="4E06C7EA" w:rsidRPr="0CD8777F">
        <w:rPr>
          <w:rFonts w:eastAsiaTheme="minorEastAsia"/>
          <w:sz w:val="24"/>
          <w:szCs w:val="24"/>
        </w:rPr>
        <w:t>“, erläutert Weber Tec Geschäftsführer Mike Weber.</w:t>
      </w:r>
      <w:r w:rsidR="69D9E13D" w:rsidRPr="0CD8777F">
        <w:rPr>
          <w:rFonts w:eastAsiaTheme="minorEastAsia"/>
          <w:sz w:val="24"/>
          <w:szCs w:val="24"/>
        </w:rPr>
        <w:t xml:space="preserve"> </w:t>
      </w:r>
    </w:p>
    <w:p w14:paraId="2AAE583D" w14:textId="3C1F4CB0" w:rsidR="13C03661" w:rsidRDefault="13C03661" w:rsidP="7283CED2">
      <w:pPr>
        <w:spacing w:after="0" w:line="360" w:lineRule="auto"/>
        <w:ind w:right="1134"/>
        <w:rPr>
          <w:rFonts w:eastAsiaTheme="minorEastAsia"/>
          <w:sz w:val="24"/>
          <w:szCs w:val="24"/>
        </w:rPr>
      </w:pPr>
      <w:r w:rsidRPr="7283CED2">
        <w:rPr>
          <w:rFonts w:eastAsiaTheme="minorEastAsia"/>
          <w:b/>
          <w:bCs/>
          <w:sz w:val="24"/>
          <w:szCs w:val="24"/>
        </w:rPr>
        <w:t xml:space="preserve"> </w:t>
      </w:r>
    </w:p>
    <w:p w14:paraId="7E41F76C" w14:textId="7D810F36" w:rsidR="00EC517E" w:rsidRDefault="0A3F5429" w:rsidP="7283CED2">
      <w:pPr>
        <w:spacing w:after="0" w:line="360" w:lineRule="auto"/>
        <w:ind w:right="1134"/>
        <w:rPr>
          <w:sz w:val="24"/>
          <w:szCs w:val="24"/>
        </w:rPr>
      </w:pPr>
      <w:r w:rsidRPr="1DD46B3A">
        <w:rPr>
          <w:sz w:val="24"/>
          <w:szCs w:val="24"/>
        </w:rPr>
        <w:lastRenderedPageBreak/>
        <w:t xml:space="preserve">Weber Tec arbeitete auch diesmal </w:t>
      </w:r>
      <w:r w:rsidR="6530C035" w:rsidRPr="1DD46B3A">
        <w:rPr>
          <w:sz w:val="24"/>
          <w:szCs w:val="24"/>
        </w:rPr>
        <w:t xml:space="preserve">wieder </w:t>
      </w:r>
      <w:r w:rsidRPr="1DD46B3A">
        <w:rPr>
          <w:sz w:val="24"/>
          <w:szCs w:val="24"/>
        </w:rPr>
        <w:t xml:space="preserve">mit seinem </w:t>
      </w:r>
      <w:r w:rsidR="5D2A0710" w:rsidRPr="1DD46B3A">
        <w:rPr>
          <w:sz w:val="24"/>
          <w:szCs w:val="24"/>
        </w:rPr>
        <w:t xml:space="preserve">polnischen </w:t>
      </w:r>
      <w:r w:rsidRPr="1DD46B3A">
        <w:rPr>
          <w:sz w:val="24"/>
          <w:szCs w:val="24"/>
        </w:rPr>
        <w:t>Lizenzpartner</w:t>
      </w:r>
      <w:r w:rsidR="42CC8CBF" w:rsidRPr="1DD46B3A">
        <w:rPr>
          <w:sz w:val="24"/>
          <w:szCs w:val="24"/>
        </w:rPr>
        <w:t xml:space="preserve"> ZREMB</w:t>
      </w:r>
      <w:r w:rsidR="67CE2ECE" w:rsidRPr="1DD46B3A">
        <w:rPr>
          <w:sz w:val="24"/>
          <w:szCs w:val="24"/>
        </w:rPr>
        <w:t xml:space="preserve"> aus </w:t>
      </w:r>
      <w:r w:rsidR="5D2A0710" w:rsidRPr="1DD46B3A">
        <w:rPr>
          <w:sz w:val="24"/>
          <w:szCs w:val="24"/>
        </w:rPr>
        <w:t xml:space="preserve">Kattowitz </w:t>
      </w:r>
      <w:r w:rsidR="347C2E5F" w:rsidRPr="1DD46B3A">
        <w:rPr>
          <w:sz w:val="24"/>
          <w:szCs w:val="24"/>
        </w:rPr>
        <w:t>z</w:t>
      </w:r>
      <w:r w:rsidR="7A745866" w:rsidRPr="1DD46B3A">
        <w:rPr>
          <w:sz w:val="24"/>
          <w:szCs w:val="24"/>
        </w:rPr>
        <w:t>usammen</w:t>
      </w:r>
      <w:r w:rsidR="3A670D53" w:rsidRPr="1DD46B3A">
        <w:rPr>
          <w:sz w:val="24"/>
          <w:szCs w:val="24"/>
        </w:rPr>
        <w:t>, der seinem Kunden Galeria Baltycka die Beschichtung von Weber Tec vermittelt hat.</w:t>
      </w:r>
      <w:r w:rsidR="216438D7" w:rsidRPr="1DD46B3A">
        <w:rPr>
          <w:sz w:val="24"/>
          <w:szCs w:val="24"/>
        </w:rPr>
        <w:t xml:space="preserve"> </w:t>
      </w:r>
      <w:r w:rsidR="330D5208" w:rsidRPr="1DD46B3A">
        <w:rPr>
          <w:sz w:val="24"/>
          <w:szCs w:val="24"/>
        </w:rPr>
        <w:t xml:space="preserve">ZREMB Sp. z o.o. </w:t>
      </w:r>
      <w:r w:rsidR="5D2A0710" w:rsidRPr="1DD46B3A">
        <w:rPr>
          <w:sz w:val="24"/>
          <w:szCs w:val="24"/>
        </w:rPr>
        <w:t xml:space="preserve">ist im Bereich </w:t>
      </w:r>
      <w:r w:rsidR="6A92FE40" w:rsidRPr="1DD46B3A">
        <w:rPr>
          <w:sz w:val="24"/>
          <w:szCs w:val="24"/>
        </w:rPr>
        <w:t>Modernisierung und Service von Fahrstühlen tätig und bietet darüber hinaus die Reparatur von Fahrtreppenstufen und Fahrstei</w:t>
      </w:r>
      <w:r w:rsidR="5EB1319B" w:rsidRPr="1DD46B3A">
        <w:rPr>
          <w:sz w:val="24"/>
          <w:szCs w:val="24"/>
        </w:rPr>
        <w:t>g</w:t>
      </w:r>
      <w:r w:rsidR="6A92FE40" w:rsidRPr="1DD46B3A">
        <w:rPr>
          <w:sz w:val="24"/>
          <w:szCs w:val="24"/>
        </w:rPr>
        <w:t>paletten</w:t>
      </w:r>
      <w:r w:rsidR="5A3CAF52" w:rsidRPr="1DD46B3A">
        <w:rPr>
          <w:sz w:val="24"/>
          <w:szCs w:val="24"/>
        </w:rPr>
        <w:t xml:space="preserve"> mittels EsCare in Polen an.</w:t>
      </w:r>
    </w:p>
    <w:p w14:paraId="53BF710A" w14:textId="3E62D371" w:rsidR="1DD46B3A" w:rsidRDefault="1DD46B3A" w:rsidP="1DD46B3A">
      <w:pPr>
        <w:spacing w:after="0" w:line="360" w:lineRule="auto"/>
        <w:ind w:right="1134"/>
        <w:rPr>
          <w:sz w:val="24"/>
          <w:szCs w:val="24"/>
        </w:rPr>
      </w:pPr>
    </w:p>
    <w:p w14:paraId="06A6C53F" w14:textId="75F5DE9C" w:rsidR="1E6F77DC" w:rsidRDefault="7C5E55CC" w:rsidP="0CD8777F">
      <w:pPr>
        <w:spacing w:after="0" w:line="360" w:lineRule="auto"/>
        <w:ind w:right="1134"/>
        <w:rPr>
          <w:sz w:val="24"/>
          <w:szCs w:val="24"/>
        </w:rPr>
      </w:pPr>
      <w:r w:rsidRPr="1DD46B3A">
        <w:rPr>
          <w:sz w:val="24"/>
          <w:szCs w:val="24"/>
        </w:rPr>
        <w:t xml:space="preserve">Die zu beschichtenden </w:t>
      </w:r>
      <w:r w:rsidR="04212C1A" w:rsidRPr="1DD46B3A">
        <w:rPr>
          <w:sz w:val="24"/>
          <w:szCs w:val="24"/>
        </w:rPr>
        <w:t>Oberf</w:t>
      </w:r>
      <w:r w:rsidRPr="1DD46B3A">
        <w:rPr>
          <w:sz w:val="24"/>
          <w:szCs w:val="24"/>
        </w:rPr>
        <w:t>lächen</w:t>
      </w:r>
      <w:r w:rsidR="48541E28" w:rsidRPr="1DD46B3A">
        <w:rPr>
          <w:sz w:val="24"/>
          <w:szCs w:val="24"/>
        </w:rPr>
        <w:t xml:space="preserve"> der Fahrsteigpaletten</w:t>
      </w:r>
      <w:r w:rsidRPr="1DD46B3A">
        <w:rPr>
          <w:sz w:val="24"/>
          <w:szCs w:val="24"/>
        </w:rPr>
        <w:t xml:space="preserve"> </w:t>
      </w:r>
      <w:r w:rsidR="6743F108" w:rsidRPr="1DD46B3A">
        <w:rPr>
          <w:sz w:val="24"/>
          <w:szCs w:val="24"/>
        </w:rPr>
        <w:t xml:space="preserve">wurden zunächst gereinigt und angeraut, um eine optimale Haftung zu gewährleisten. </w:t>
      </w:r>
      <w:r w:rsidR="4D190F4B" w:rsidRPr="1DD46B3A">
        <w:rPr>
          <w:sz w:val="24"/>
          <w:szCs w:val="24"/>
        </w:rPr>
        <w:t xml:space="preserve">Dann wurde die Beschichtung aufgetragen und kontinuierlich auf die richtige Stärke </w:t>
      </w:r>
      <w:r w:rsidR="2BD7DF62" w:rsidRPr="1DD46B3A">
        <w:rPr>
          <w:sz w:val="24"/>
          <w:szCs w:val="24"/>
        </w:rPr>
        <w:t>überprüft, um eine</w:t>
      </w:r>
      <w:r w:rsidR="2FC233EE" w:rsidRPr="1DD46B3A">
        <w:rPr>
          <w:sz w:val="24"/>
          <w:szCs w:val="24"/>
        </w:rPr>
        <w:t xml:space="preserve">n Kontakt </w:t>
      </w:r>
      <w:r w:rsidR="2BD7DF62" w:rsidRPr="1DD46B3A">
        <w:rPr>
          <w:sz w:val="24"/>
          <w:szCs w:val="24"/>
        </w:rPr>
        <w:t>mit den Kammplatten zu vermeiden.</w:t>
      </w:r>
      <w:r w:rsidR="4D190F4B" w:rsidRPr="1DD46B3A">
        <w:rPr>
          <w:sz w:val="24"/>
          <w:szCs w:val="24"/>
        </w:rPr>
        <w:t xml:space="preserve"> </w:t>
      </w:r>
      <w:r w:rsidR="3EB97230" w:rsidRPr="1DD46B3A">
        <w:rPr>
          <w:sz w:val="24"/>
          <w:szCs w:val="24"/>
        </w:rPr>
        <w:t>D</w:t>
      </w:r>
      <w:r w:rsidR="69D38364" w:rsidRPr="1DD46B3A">
        <w:rPr>
          <w:sz w:val="24"/>
          <w:szCs w:val="24"/>
        </w:rPr>
        <w:t xml:space="preserve">ie </w:t>
      </w:r>
      <w:r w:rsidR="3EB97230" w:rsidRPr="1DD46B3A">
        <w:rPr>
          <w:sz w:val="24"/>
          <w:szCs w:val="24"/>
        </w:rPr>
        <w:t>an den zwei Fahrsteigen aufgetragene</w:t>
      </w:r>
      <w:r w:rsidR="4B25BCE5" w:rsidRPr="1DD46B3A">
        <w:rPr>
          <w:sz w:val="24"/>
          <w:szCs w:val="24"/>
        </w:rPr>
        <w:t xml:space="preserve"> Antislippery-Beschichtung in der Galeria Baltycka </w:t>
      </w:r>
      <w:r w:rsidR="3EB97230" w:rsidRPr="1DD46B3A">
        <w:rPr>
          <w:sz w:val="24"/>
          <w:szCs w:val="24"/>
        </w:rPr>
        <w:t xml:space="preserve">ist </w:t>
      </w:r>
      <w:r w:rsidR="4B25BCE5" w:rsidRPr="1DD46B3A">
        <w:rPr>
          <w:sz w:val="24"/>
          <w:szCs w:val="24"/>
        </w:rPr>
        <w:t>ein weiteres Beispiel für die Kompetenz von Weber Te</w:t>
      </w:r>
      <w:r w:rsidR="5177C95C" w:rsidRPr="1DD46B3A">
        <w:rPr>
          <w:sz w:val="24"/>
          <w:szCs w:val="24"/>
        </w:rPr>
        <w:t>c</w:t>
      </w:r>
      <w:r w:rsidR="4B25BCE5" w:rsidRPr="1DD46B3A">
        <w:rPr>
          <w:sz w:val="24"/>
          <w:szCs w:val="24"/>
        </w:rPr>
        <w:t xml:space="preserve"> bei der Re</w:t>
      </w:r>
      <w:r w:rsidR="3EB97230" w:rsidRPr="1DD46B3A">
        <w:rPr>
          <w:sz w:val="24"/>
          <w:szCs w:val="24"/>
        </w:rPr>
        <w:t xml:space="preserve">paratur und Wartung </w:t>
      </w:r>
      <w:r w:rsidR="56C39DCA" w:rsidRPr="1DD46B3A">
        <w:rPr>
          <w:sz w:val="24"/>
          <w:szCs w:val="24"/>
        </w:rPr>
        <w:t xml:space="preserve">von langlebigen Lösungen für Fahrsteige und Fahrtreppen. </w:t>
      </w:r>
      <w:r w:rsidR="19BD2373" w:rsidRPr="1DD46B3A">
        <w:rPr>
          <w:sz w:val="24"/>
          <w:szCs w:val="24"/>
        </w:rPr>
        <w:t>Der Auftraggeber war sehr zufrieden und wir</w:t>
      </w:r>
      <w:r w:rsidR="1A790842" w:rsidRPr="1DD46B3A">
        <w:rPr>
          <w:sz w:val="24"/>
          <w:szCs w:val="24"/>
        </w:rPr>
        <w:t>d</w:t>
      </w:r>
      <w:r w:rsidR="19BD2373" w:rsidRPr="1DD46B3A">
        <w:rPr>
          <w:sz w:val="24"/>
          <w:szCs w:val="24"/>
        </w:rPr>
        <w:t xml:space="preserve"> Weber Tec künftig auch </w:t>
      </w:r>
      <w:r w:rsidR="4CEC539E" w:rsidRPr="1DD46B3A">
        <w:rPr>
          <w:sz w:val="24"/>
          <w:szCs w:val="24"/>
        </w:rPr>
        <w:t xml:space="preserve">anderen </w:t>
      </w:r>
      <w:r w:rsidR="7E4DD468" w:rsidRPr="1DD46B3A">
        <w:rPr>
          <w:sz w:val="24"/>
          <w:szCs w:val="24"/>
        </w:rPr>
        <w:t xml:space="preserve">Einkaufszentren in Polen weiterempfehlen: </w:t>
      </w:r>
      <w:r w:rsidR="05B3E25A" w:rsidRPr="1DD46B3A">
        <w:rPr>
          <w:sz w:val="24"/>
          <w:szCs w:val="24"/>
        </w:rPr>
        <w:t>„Jetzt</w:t>
      </w:r>
      <w:r w:rsidR="7E4DD468" w:rsidRPr="1DD46B3A">
        <w:rPr>
          <w:sz w:val="24"/>
          <w:szCs w:val="24"/>
        </w:rPr>
        <w:t xml:space="preserve"> haben wir mit unserer</w:t>
      </w:r>
      <w:r w:rsidR="19BD2373" w:rsidRPr="1DD46B3A">
        <w:rPr>
          <w:sz w:val="24"/>
          <w:szCs w:val="24"/>
        </w:rPr>
        <w:t xml:space="preserve"> </w:t>
      </w:r>
      <w:r w:rsidR="0351102A" w:rsidRPr="1DD46B3A">
        <w:rPr>
          <w:sz w:val="24"/>
          <w:szCs w:val="24"/>
        </w:rPr>
        <w:t>Antislippery-Beschichtung in Polen Fuß gefasst</w:t>
      </w:r>
      <w:r w:rsidR="0B9DEFC3" w:rsidRPr="1DD46B3A">
        <w:rPr>
          <w:sz w:val="24"/>
          <w:szCs w:val="24"/>
        </w:rPr>
        <w:t xml:space="preserve">”, </w:t>
      </w:r>
      <w:r w:rsidR="6B96A1D0" w:rsidRPr="1DD46B3A">
        <w:rPr>
          <w:sz w:val="24"/>
          <w:szCs w:val="24"/>
        </w:rPr>
        <w:t xml:space="preserve">zeigte sich Mike Weber optimistisch. </w:t>
      </w:r>
      <w:r w:rsidR="0351102A" w:rsidRPr="1DD46B3A">
        <w:rPr>
          <w:sz w:val="24"/>
          <w:szCs w:val="24"/>
        </w:rPr>
        <w:t xml:space="preserve"> </w:t>
      </w:r>
    </w:p>
    <w:p w14:paraId="49689D9D" w14:textId="01FB7F31" w:rsidR="7283CED2" w:rsidRDefault="7283CED2" w:rsidP="1DD46B3A">
      <w:pPr>
        <w:spacing w:after="0" w:line="360" w:lineRule="auto"/>
        <w:ind w:right="1134"/>
        <w:rPr>
          <w:b/>
          <w:bCs/>
          <w:sz w:val="24"/>
          <w:szCs w:val="24"/>
        </w:rPr>
      </w:pPr>
    </w:p>
    <w:p w14:paraId="4E9177E1" w14:textId="7150BC4C" w:rsidR="003D3F55" w:rsidRPr="007609DE" w:rsidRDefault="003D3F55" w:rsidP="006D1E48">
      <w:pPr>
        <w:spacing w:after="0" w:line="360" w:lineRule="auto"/>
        <w:ind w:right="1134"/>
        <w:rPr>
          <w:rFonts w:cstheme="minorHAnsi"/>
          <w:b/>
          <w:bCs/>
          <w:sz w:val="24"/>
          <w:szCs w:val="24"/>
        </w:rPr>
      </w:pPr>
      <w:r w:rsidRPr="007609DE">
        <w:rPr>
          <w:rFonts w:cstheme="minorHAnsi"/>
          <w:b/>
          <w:bCs/>
          <w:sz w:val="24"/>
          <w:szCs w:val="24"/>
        </w:rPr>
        <w:t>In</w:t>
      </w:r>
      <w:r w:rsidR="0052286B" w:rsidRPr="007609DE">
        <w:rPr>
          <w:rFonts w:cstheme="minorHAnsi"/>
          <w:b/>
          <w:bCs/>
          <w:sz w:val="24"/>
          <w:szCs w:val="24"/>
        </w:rPr>
        <w:t>fo</w:t>
      </w:r>
      <w:r w:rsidRPr="007609DE">
        <w:rPr>
          <w:rFonts w:cstheme="minorHAnsi"/>
          <w:b/>
          <w:bCs/>
          <w:sz w:val="24"/>
          <w:szCs w:val="24"/>
        </w:rPr>
        <w:t>box:</w:t>
      </w:r>
    </w:p>
    <w:p w14:paraId="56CC9CCB" w14:textId="7EA8CE69" w:rsidR="003D3F55" w:rsidRPr="007609DE" w:rsidRDefault="0CE838F5" w:rsidP="7283CED2">
      <w:pPr>
        <w:spacing w:after="0" w:line="360" w:lineRule="auto"/>
        <w:ind w:right="1134"/>
        <w:rPr>
          <w:b/>
          <w:bCs/>
          <w:sz w:val="24"/>
          <w:szCs w:val="24"/>
        </w:rPr>
      </w:pPr>
      <w:r w:rsidRPr="7283CED2">
        <w:rPr>
          <w:b/>
          <w:bCs/>
          <w:sz w:val="24"/>
          <w:szCs w:val="24"/>
        </w:rPr>
        <w:t>Antislippery-Beschichtung</w:t>
      </w:r>
      <w:r w:rsidR="00565C63" w:rsidRPr="7283CED2">
        <w:rPr>
          <w:b/>
          <w:bCs/>
          <w:sz w:val="24"/>
          <w:szCs w:val="24"/>
        </w:rPr>
        <w:t>:</w:t>
      </w:r>
    </w:p>
    <w:p w14:paraId="0356DE40" w14:textId="04E47F67" w:rsidR="03A8576C" w:rsidRDefault="03A8576C" w:rsidP="7283CED2">
      <w:pPr>
        <w:spacing w:after="0" w:line="360" w:lineRule="auto"/>
        <w:ind w:right="1134"/>
        <w:rPr>
          <w:rFonts w:ascii="Calibri" w:eastAsia="Calibri" w:hAnsi="Calibri" w:cs="Calibri"/>
          <w:color w:val="000000" w:themeColor="text1"/>
          <w:sz w:val="24"/>
          <w:szCs w:val="24"/>
        </w:rPr>
      </w:pPr>
      <w:r w:rsidRPr="1DD46B3A">
        <w:rPr>
          <w:rFonts w:ascii="Calibri" w:eastAsia="Calibri" w:hAnsi="Calibri" w:cs="Calibri"/>
          <w:color w:val="000000" w:themeColor="text1"/>
          <w:sz w:val="24"/>
          <w:szCs w:val="24"/>
        </w:rPr>
        <w:t xml:space="preserve">Die Antislippery-Beschichtung </w:t>
      </w:r>
      <w:r w:rsidR="0007666A" w:rsidRPr="1DD46B3A">
        <w:rPr>
          <w:rFonts w:ascii="Calibri" w:eastAsia="Calibri" w:hAnsi="Calibri" w:cs="Calibri"/>
          <w:color w:val="000000" w:themeColor="text1"/>
          <w:sz w:val="24"/>
          <w:szCs w:val="24"/>
        </w:rPr>
        <w:t>bzw. Antirutsch-Beschichtung ist</w:t>
      </w:r>
      <w:r w:rsidRPr="1DD46B3A">
        <w:rPr>
          <w:rFonts w:ascii="Calibri" w:eastAsia="Calibri" w:hAnsi="Calibri" w:cs="Calibri"/>
          <w:color w:val="000000" w:themeColor="text1"/>
          <w:sz w:val="24"/>
          <w:szCs w:val="24"/>
        </w:rPr>
        <w:t xml:space="preserve"> eine </w:t>
      </w:r>
      <w:r w:rsidR="3A06151A" w:rsidRPr="1DD46B3A">
        <w:rPr>
          <w:rFonts w:ascii="Calibri" w:eastAsia="Calibri" w:hAnsi="Calibri" w:cs="Calibri"/>
          <w:color w:val="000000" w:themeColor="text1"/>
          <w:sz w:val="24"/>
          <w:szCs w:val="24"/>
        </w:rPr>
        <w:t>sicher</w:t>
      </w:r>
      <w:r w:rsidRPr="1DD46B3A">
        <w:rPr>
          <w:rFonts w:ascii="Calibri" w:eastAsia="Calibri" w:hAnsi="Calibri" w:cs="Calibri"/>
          <w:color w:val="000000" w:themeColor="text1"/>
          <w:sz w:val="24"/>
          <w:szCs w:val="24"/>
        </w:rPr>
        <w:t xml:space="preserve">e Lösung, die sowohl die Benutzer als auch die Betreiber vor </w:t>
      </w:r>
      <w:r w:rsidR="02E61468" w:rsidRPr="1DD46B3A">
        <w:rPr>
          <w:rFonts w:ascii="Calibri" w:eastAsia="Calibri" w:hAnsi="Calibri" w:cs="Calibri"/>
          <w:color w:val="000000" w:themeColor="text1"/>
          <w:sz w:val="24"/>
          <w:szCs w:val="24"/>
        </w:rPr>
        <w:t>Stürzen und ihren</w:t>
      </w:r>
      <w:r w:rsidR="4FA540F5" w:rsidRPr="1DD46B3A">
        <w:rPr>
          <w:rFonts w:ascii="Calibri" w:eastAsia="Calibri" w:hAnsi="Calibri" w:cs="Calibri"/>
          <w:color w:val="000000" w:themeColor="text1"/>
          <w:sz w:val="24"/>
          <w:szCs w:val="24"/>
        </w:rPr>
        <w:t xml:space="preserve"> Konsequenzen</w:t>
      </w:r>
      <w:r w:rsidR="02E61468" w:rsidRPr="1DD46B3A">
        <w:rPr>
          <w:rFonts w:ascii="Calibri" w:eastAsia="Calibri" w:hAnsi="Calibri" w:cs="Calibri"/>
          <w:color w:val="000000" w:themeColor="text1"/>
          <w:sz w:val="24"/>
          <w:szCs w:val="24"/>
        </w:rPr>
        <w:t xml:space="preserve"> </w:t>
      </w:r>
      <w:r w:rsidRPr="1DD46B3A">
        <w:rPr>
          <w:rFonts w:ascii="Calibri" w:eastAsia="Calibri" w:hAnsi="Calibri" w:cs="Calibri"/>
          <w:color w:val="000000" w:themeColor="text1"/>
          <w:sz w:val="24"/>
          <w:szCs w:val="24"/>
        </w:rPr>
        <w:t xml:space="preserve">schützt. Die Beschichtung trägt effektiv und langfristig zur sicheren Nutzung von Fahrsteigen bei. Sie wird vor Ort im eingebauten Zustand auf die Fahrsteigpaletten bzw. Stufen aufgebracht und sorgt so schnell und effizient für mehr Sicherheit auf den Anlagen. </w:t>
      </w:r>
      <w:r w:rsidR="1E0C5B32" w:rsidRPr="1DD46B3A">
        <w:rPr>
          <w:rFonts w:ascii="Calibri" w:eastAsia="Calibri" w:hAnsi="Calibri" w:cs="Calibri"/>
          <w:color w:val="000000" w:themeColor="text1"/>
          <w:sz w:val="24"/>
          <w:szCs w:val="24"/>
        </w:rPr>
        <w:t xml:space="preserve">Das Verfahren der </w:t>
      </w:r>
      <w:r w:rsidRPr="1DD46B3A">
        <w:rPr>
          <w:rFonts w:ascii="Calibri" w:eastAsia="Calibri" w:hAnsi="Calibri" w:cs="Calibri"/>
          <w:color w:val="000000" w:themeColor="text1"/>
          <w:sz w:val="24"/>
          <w:szCs w:val="24"/>
        </w:rPr>
        <w:t xml:space="preserve">Anti-Slippery-Beschichtung </w:t>
      </w:r>
      <w:r w:rsidR="2B60ED46" w:rsidRPr="1DD46B3A">
        <w:rPr>
          <w:rFonts w:ascii="Calibri" w:eastAsia="Calibri" w:hAnsi="Calibri" w:cs="Calibri"/>
          <w:color w:val="000000" w:themeColor="text1"/>
          <w:sz w:val="24"/>
          <w:szCs w:val="24"/>
        </w:rPr>
        <w:t>wurde w</w:t>
      </w:r>
      <w:r w:rsidRPr="1DD46B3A">
        <w:rPr>
          <w:rFonts w:ascii="Calibri" w:eastAsia="Calibri" w:hAnsi="Calibri" w:cs="Calibri"/>
          <w:color w:val="000000" w:themeColor="text1"/>
          <w:sz w:val="24"/>
          <w:szCs w:val="24"/>
        </w:rPr>
        <w:t xml:space="preserve">ie alle von Weber Tec angebotenen Dienstleistungen von einer unabhängigen Prüforganisation (in diesem Fall der TÜV Süd) getestet. Das Ergebnis: Die ermittelte Rutschhemmung entspricht der Bewertungsgruppe R11 </w:t>
      </w:r>
      <w:r w:rsidRPr="1DD46B3A">
        <w:rPr>
          <w:rFonts w:ascii="Calibri" w:eastAsia="Calibri" w:hAnsi="Calibri" w:cs="Calibri"/>
          <w:color w:val="000000" w:themeColor="text1"/>
          <w:sz w:val="24"/>
          <w:szCs w:val="24"/>
        </w:rPr>
        <w:lastRenderedPageBreak/>
        <w:t>gemäß DIN EN115-1 Tabelle J.1. Nach EN115-1 ist die Lösung somit offiziell für die rutschhemmende Verwendung im Innen- und Außenbereich geeignet. Der Einsatz von Einkaufswagen und die regelmäßige Reinigung sind weiterhin ohne Einschränkung möglich und haben keinerlei Einfluss auf die Haltbarkeit.</w:t>
      </w:r>
    </w:p>
    <w:p w14:paraId="58EDE271" w14:textId="53C22346" w:rsidR="7283CED2" w:rsidRDefault="7283CED2" w:rsidP="7283CED2">
      <w:pPr>
        <w:pStyle w:val="Listenabsatz"/>
        <w:spacing w:after="0" w:line="360" w:lineRule="auto"/>
        <w:ind w:left="0" w:right="1134"/>
        <w:rPr>
          <w:sz w:val="24"/>
          <w:szCs w:val="24"/>
        </w:rPr>
      </w:pPr>
    </w:p>
    <w:p w14:paraId="13C52AF1" w14:textId="16E40573" w:rsidR="00412A9B" w:rsidRPr="009F1814" w:rsidRDefault="0FDA1FA2" w:rsidP="0CD8777F">
      <w:pPr>
        <w:pStyle w:val="Listenabsatz"/>
        <w:spacing w:after="0" w:line="360" w:lineRule="auto"/>
        <w:ind w:left="0" w:right="1134"/>
        <w:rPr>
          <w:b/>
          <w:bCs/>
          <w:sz w:val="24"/>
          <w:szCs w:val="24"/>
        </w:rPr>
      </w:pPr>
      <w:r w:rsidRPr="0CD8777F">
        <w:rPr>
          <w:b/>
          <w:bCs/>
          <w:sz w:val="24"/>
          <w:szCs w:val="24"/>
        </w:rPr>
        <w:t>Ca.</w:t>
      </w:r>
      <w:r w:rsidR="41700E11" w:rsidRPr="0CD8777F">
        <w:rPr>
          <w:b/>
          <w:bCs/>
          <w:sz w:val="24"/>
          <w:szCs w:val="24"/>
        </w:rPr>
        <w:t xml:space="preserve"> </w:t>
      </w:r>
      <w:r w:rsidR="0E161EE8" w:rsidRPr="0CD8777F">
        <w:rPr>
          <w:b/>
          <w:bCs/>
          <w:sz w:val="24"/>
          <w:szCs w:val="24"/>
        </w:rPr>
        <w:t xml:space="preserve">4.320 </w:t>
      </w:r>
      <w:r w:rsidR="20F5A5C8" w:rsidRPr="0CD8777F">
        <w:rPr>
          <w:b/>
          <w:bCs/>
          <w:sz w:val="24"/>
          <w:szCs w:val="24"/>
        </w:rPr>
        <w:t>Zeichen</w:t>
      </w:r>
    </w:p>
    <w:p w14:paraId="451C6164" w14:textId="6CD10095" w:rsidR="007256A7" w:rsidRPr="009F1814" w:rsidRDefault="007256A7" w:rsidP="00325F69">
      <w:pPr>
        <w:pStyle w:val="Listenabsatz"/>
        <w:spacing w:after="0" w:line="360" w:lineRule="auto"/>
        <w:ind w:left="0" w:right="1134"/>
        <w:rPr>
          <w:rFonts w:cstheme="minorHAnsi"/>
          <w:b/>
          <w:sz w:val="20"/>
          <w:szCs w:val="20"/>
        </w:rPr>
      </w:pPr>
    </w:p>
    <w:p w14:paraId="25F20692" w14:textId="5A0B88D5" w:rsidR="007256A7" w:rsidRPr="009F1814" w:rsidRDefault="007256A7" w:rsidP="00325F69">
      <w:pPr>
        <w:pStyle w:val="Listenabsatz"/>
        <w:spacing w:after="0" w:line="360" w:lineRule="auto"/>
        <w:ind w:left="0" w:right="1134"/>
        <w:rPr>
          <w:rFonts w:cstheme="minorHAnsi"/>
          <w:sz w:val="20"/>
          <w:szCs w:val="20"/>
        </w:rPr>
      </w:pPr>
      <w:r w:rsidRPr="009F1814">
        <w:rPr>
          <w:rFonts w:cstheme="minorHAnsi"/>
          <w:sz w:val="20"/>
          <w:szCs w:val="20"/>
        </w:rPr>
        <w:t>Zu Weber Tec:</w:t>
      </w:r>
    </w:p>
    <w:p w14:paraId="0C3CB235" w14:textId="1E7E8653" w:rsidR="007256A7" w:rsidRPr="00412A9B" w:rsidRDefault="007256A7" w:rsidP="7283CED2">
      <w:pPr>
        <w:spacing w:after="0" w:line="360" w:lineRule="auto"/>
        <w:ind w:right="1132"/>
        <w:rPr>
          <w:sz w:val="20"/>
          <w:szCs w:val="20"/>
        </w:rPr>
      </w:pPr>
      <w:r w:rsidRPr="7283CED2">
        <w:rPr>
          <w:sz w:val="20"/>
          <w:szCs w:val="20"/>
        </w:rPr>
        <w:t xml:space="preserve">Stillstand </w:t>
      </w:r>
      <w:r w:rsidR="00C7673A" w:rsidRPr="7283CED2">
        <w:rPr>
          <w:sz w:val="20"/>
          <w:szCs w:val="20"/>
        </w:rPr>
        <w:t>ist</w:t>
      </w:r>
      <w:r w:rsidRPr="7283CED2">
        <w:rPr>
          <w:sz w:val="20"/>
          <w:szCs w:val="20"/>
        </w:rPr>
        <w:t xml:space="preserve"> Rückschritt - </w:t>
      </w:r>
      <w:r w:rsidR="00AC32A7" w:rsidRPr="7283CED2">
        <w:rPr>
          <w:sz w:val="20"/>
          <w:szCs w:val="20"/>
        </w:rPr>
        <w:t>d</w:t>
      </w:r>
      <w:r w:rsidRPr="7283CED2">
        <w:rPr>
          <w:sz w:val="20"/>
          <w:szCs w:val="20"/>
        </w:rPr>
        <w:t xml:space="preserve">as ist das Motto der Weber Tec GmbH. Das Unternehmen aus Hamburg hat sich mit seiner jahrelangen Erfahrung zum Experten auf dem Gebiet der Fahrtreppenstufen-Reparatur entwickelt. Mit seinen innovativen Verfahren und der eigens entwickelten Methode „EsCare“ bietet Weber Tec seinen Kunden erstklassigen und zuverlässigen Service. Mit EsCare lassen sich defekte Stege auf Rolltreppenstufen vor Ort unkompliziert und schnell reparieren – ohne Ausbau </w:t>
      </w:r>
      <w:r w:rsidR="003D57A5" w:rsidRPr="7283CED2">
        <w:rPr>
          <w:sz w:val="20"/>
          <w:szCs w:val="20"/>
        </w:rPr>
        <w:t xml:space="preserve">und </w:t>
      </w:r>
      <w:r w:rsidRPr="7283CED2">
        <w:rPr>
          <w:sz w:val="20"/>
          <w:szCs w:val="20"/>
        </w:rPr>
        <w:t xml:space="preserve">lange Ausfallzeiten. So sorgt Weber Tec dafür, dass </w:t>
      </w:r>
      <w:r w:rsidR="003D57A5" w:rsidRPr="7283CED2">
        <w:rPr>
          <w:sz w:val="20"/>
          <w:szCs w:val="20"/>
        </w:rPr>
        <w:t xml:space="preserve">die </w:t>
      </w:r>
      <w:r w:rsidRPr="7283CED2">
        <w:rPr>
          <w:sz w:val="20"/>
          <w:szCs w:val="20"/>
        </w:rPr>
        <w:t>Kunden nicht durch Stillstand auf der Strecke bleiben.</w:t>
      </w:r>
    </w:p>
    <w:sectPr w:rsidR="007256A7" w:rsidRPr="00412A9B" w:rsidSect="00BF4CC2">
      <w:headerReference w:type="default" r:id="rId10"/>
      <w:footerReference w:type="default" r:id="rId11"/>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D738D" w14:textId="77777777" w:rsidR="007E43D0" w:rsidRDefault="007E43D0" w:rsidP="00CB209A">
      <w:pPr>
        <w:spacing w:after="0" w:line="240" w:lineRule="auto"/>
      </w:pPr>
      <w:r>
        <w:separator/>
      </w:r>
    </w:p>
  </w:endnote>
  <w:endnote w:type="continuationSeparator" w:id="0">
    <w:p w14:paraId="33C8D5D1" w14:textId="77777777" w:rsidR="007E43D0" w:rsidRDefault="007E43D0" w:rsidP="00CB209A">
      <w:pPr>
        <w:spacing w:after="0" w:line="240" w:lineRule="auto"/>
      </w:pPr>
      <w:r>
        <w:continuationSeparator/>
      </w:r>
    </w:p>
  </w:endnote>
  <w:endnote w:type="continuationNotice" w:id="1">
    <w:p w14:paraId="5F2F47E7" w14:textId="77777777" w:rsidR="007E43D0" w:rsidRDefault="007E43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D872D" w14:textId="77777777" w:rsidR="00CD3202" w:rsidRDefault="008C1F3D">
    <w:pPr>
      <w:pStyle w:val="Fuzeile"/>
    </w:pPr>
    <w:r>
      <w:rPr>
        <w:noProof/>
        <w:lang w:eastAsia="de-DE"/>
      </w:rPr>
      <mc:AlternateContent>
        <mc:Choice Requires="wps">
          <w:drawing>
            <wp:anchor distT="0" distB="0" distL="114300" distR="114300" simplePos="0" relativeHeight="251658240" behindDoc="0" locked="0" layoutInCell="1" allowOverlap="1" wp14:anchorId="5E6003BC" wp14:editId="247C3A96">
              <wp:simplePos x="0" y="0"/>
              <wp:positionH relativeFrom="column">
                <wp:posOffset>5062220</wp:posOffset>
              </wp:positionH>
              <wp:positionV relativeFrom="paragraph">
                <wp:posOffset>-2784475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F58A4" w14:textId="77777777" w:rsidR="004E5592" w:rsidRDefault="004E5592" w:rsidP="004E5592">
                          <w:pPr>
                            <w:spacing w:after="0" w:line="240" w:lineRule="auto"/>
                            <w:rPr>
                              <w:color w:val="808080"/>
                              <w:sz w:val="14"/>
                            </w:rPr>
                          </w:pPr>
                          <w:r>
                            <w:rPr>
                              <w:color w:val="808080"/>
                              <w:sz w:val="14"/>
                            </w:rPr>
                            <w:t xml:space="preserve">Herausgeber: </w:t>
                          </w:r>
                          <w:r>
                            <w:rPr>
                              <w:color w:val="808080"/>
                              <w:sz w:val="14"/>
                            </w:rPr>
                            <w:br/>
                          </w:r>
                          <w:r w:rsidR="00BF4CC2">
                            <w:rPr>
                              <w:color w:val="808080"/>
                              <w:sz w:val="14"/>
                            </w:rPr>
                            <w:t>Weber Tec GmbH</w:t>
                          </w:r>
                          <w:r>
                            <w:rPr>
                              <w:color w:val="808080"/>
                              <w:sz w:val="14"/>
                            </w:rPr>
                            <w:br/>
                          </w:r>
                          <w:r w:rsidR="00BF4CC2">
                            <w:rPr>
                              <w:color w:val="808080"/>
                              <w:sz w:val="14"/>
                            </w:rPr>
                            <w:t>Paracelsusstraße 6</w:t>
                          </w:r>
                        </w:p>
                        <w:p w14:paraId="0DA84D5E" w14:textId="77777777" w:rsidR="004E5592" w:rsidRDefault="00BF4CC2" w:rsidP="004E5592">
                          <w:pPr>
                            <w:spacing w:after="0" w:line="240" w:lineRule="auto"/>
                            <w:rPr>
                              <w:color w:val="808080"/>
                              <w:sz w:val="14"/>
                            </w:rPr>
                          </w:pPr>
                          <w:r>
                            <w:rPr>
                              <w:color w:val="808080"/>
                              <w:sz w:val="14"/>
                            </w:rPr>
                            <w:t>22147 Hamburg</w:t>
                          </w:r>
                        </w:p>
                        <w:p w14:paraId="0CACD50F" w14:textId="77777777" w:rsidR="004E5592" w:rsidRDefault="004E5592" w:rsidP="004E5592">
                          <w:pPr>
                            <w:spacing w:after="0" w:line="240" w:lineRule="auto"/>
                            <w:rPr>
                              <w:color w:val="808080"/>
                              <w:sz w:val="14"/>
                            </w:rPr>
                          </w:pPr>
                          <w:r>
                            <w:rPr>
                              <w:color w:val="808080"/>
                              <w:sz w:val="14"/>
                            </w:rPr>
                            <w:t>Telefon:</w:t>
                          </w:r>
                          <w:r>
                            <w:rPr>
                              <w:color w:val="808080"/>
                              <w:sz w:val="14"/>
                            </w:rPr>
                            <w:tab/>
                            <w:t xml:space="preserve"> +49 </w:t>
                          </w:r>
                          <w:r w:rsidR="002F1589">
                            <w:rPr>
                              <w:color w:val="808080"/>
                              <w:sz w:val="14"/>
                            </w:rPr>
                            <w:t>40</w:t>
                          </w:r>
                          <w:r>
                            <w:rPr>
                              <w:color w:val="808080"/>
                              <w:sz w:val="14"/>
                            </w:rPr>
                            <w:t xml:space="preserve"> </w:t>
                          </w:r>
                          <w:r w:rsidR="002F1589">
                            <w:rPr>
                              <w:color w:val="808080"/>
                              <w:sz w:val="14"/>
                            </w:rPr>
                            <w:t>648 91 506</w:t>
                          </w:r>
                        </w:p>
                        <w:p w14:paraId="5D7665FB" w14:textId="77777777" w:rsidR="004E5592" w:rsidRDefault="004E5592" w:rsidP="004E5592">
                          <w:pPr>
                            <w:spacing w:after="0" w:line="240" w:lineRule="auto"/>
                            <w:rPr>
                              <w:color w:val="808080"/>
                              <w:sz w:val="14"/>
                            </w:rPr>
                          </w:pPr>
                          <w:r>
                            <w:rPr>
                              <w:color w:val="808080"/>
                              <w:sz w:val="14"/>
                            </w:rPr>
                            <w:t>www.</w:t>
                          </w:r>
                          <w:r w:rsidR="002F1589">
                            <w:rPr>
                              <w:color w:val="808080"/>
                              <w:sz w:val="14"/>
                            </w:rPr>
                            <w:t>webertec-escalator</w:t>
                          </w:r>
                          <w:r>
                            <w:rPr>
                              <w:color w:val="808080"/>
                              <w:sz w:val="14"/>
                            </w:rPr>
                            <w:t>.de</w:t>
                          </w:r>
                        </w:p>
                        <w:p w14:paraId="22333D9B" w14:textId="77777777" w:rsidR="004E5592" w:rsidRDefault="004E5592" w:rsidP="004E5592">
                          <w:pPr>
                            <w:spacing w:after="0" w:line="240" w:lineRule="auto"/>
                            <w:rPr>
                              <w:color w:val="808080"/>
                              <w:sz w:val="14"/>
                            </w:rPr>
                          </w:pPr>
                          <w:r>
                            <w:rPr>
                              <w:color w:val="808080"/>
                              <w:sz w:val="14"/>
                            </w:rPr>
                            <w:t xml:space="preserve">E-Mail: </w:t>
                          </w:r>
                          <w:r w:rsidR="002F1589">
                            <w:rPr>
                              <w:color w:val="808080"/>
                              <w:sz w:val="14"/>
                            </w:rPr>
                            <w:t>info</w:t>
                          </w:r>
                          <w:r>
                            <w:rPr>
                              <w:color w:val="808080"/>
                              <w:sz w:val="14"/>
                            </w:rPr>
                            <w:t>@</w:t>
                          </w:r>
                          <w:r w:rsidR="002F1589">
                            <w:rPr>
                              <w:color w:val="808080"/>
                              <w:sz w:val="14"/>
                            </w:rPr>
                            <w:t>webertec-escalator</w:t>
                          </w:r>
                          <w:r>
                            <w:rPr>
                              <w:color w:val="808080"/>
                              <w:sz w:val="14"/>
                            </w:rPr>
                            <w:t>.de</w:t>
                          </w:r>
                        </w:p>
                        <w:p w14:paraId="22CF1A9C" w14:textId="77777777" w:rsidR="004E5592" w:rsidRDefault="004E5592" w:rsidP="004E5592">
                          <w:pPr>
                            <w:spacing w:after="0" w:line="240" w:lineRule="auto"/>
                            <w:rPr>
                              <w:color w:val="808080"/>
                              <w:sz w:val="14"/>
                            </w:rPr>
                          </w:pPr>
                        </w:p>
                        <w:p w14:paraId="7E3C8818" w14:textId="77777777" w:rsidR="004E5592" w:rsidRDefault="004E5592" w:rsidP="004E5592">
                          <w:pPr>
                            <w:spacing w:after="0" w:line="240" w:lineRule="auto"/>
                            <w:rPr>
                              <w:b/>
                              <w:color w:val="808080"/>
                              <w:sz w:val="14"/>
                            </w:rPr>
                          </w:pPr>
                          <w:r>
                            <w:rPr>
                              <w:b/>
                              <w:color w:val="808080"/>
                              <w:sz w:val="14"/>
                            </w:rPr>
                            <w:t>Ansprechpartner:</w:t>
                          </w:r>
                        </w:p>
                        <w:p w14:paraId="733DEE1C" w14:textId="77777777" w:rsidR="004E5592" w:rsidRDefault="002F1589" w:rsidP="004E5592">
                          <w:pPr>
                            <w:spacing w:after="0" w:line="240" w:lineRule="auto"/>
                            <w:rPr>
                              <w:color w:val="808080"/>
                              <w:sz w:val="14"/>
                            </w:rPr>
                          </w:pPr>
                          <w:r>
                            <w:rPr>
                              <w:color w:val="808080"/>
                              <w:sz w:val="14"/>
                            </w:rPr>
                            <w:t>Mike Weber</w:t>
                          </w:r>
                        </w:p>
                        <w:p w14:paraId="29E4AFDE" w14:textId="5ADCD38D" w:rsidR="004E5592" w:rsidRDefault="0072140A" w:rsidP="004E5592">
                          <w:pPr>
                            <w:spacing w:after="0" w:line="240" w:lineRule="auto"/>
                            <w:rPr>
                              <w:color w:val="808080"/>
                              <w:sz w:val="14"/>
                            </w:rPr>
                          </w:pPr>
                          <w:r>
                            <w:rPr>
                              <w:color w:val="808080"/>
                              <w:sz w:val="14"/>
                            </w:rPr>
                            <w:t>Geschäftsführer</w:t>
                          </w:r>
                        </w:p>
                        <w:p w14:paraId="453BAFB0" w14:textId="77777777" w:rsidR="004E5592" w:rsidRDefault="004E5592" w:rsidP="004E5592">
                          <w:pPr>
                            <w:spacing w:after="0" w:line="240" w:lineRule="auto"/>
                            <w:rPr>
                              <w:color w:val="808080"/>
                              <w:sz w:val="14"/>
                            </w:rPr>
                          </w:pPr>
                        </w:p>
                        <w:p w14:paraId="1DCFDD30" w14:textId="77777777" w:rsidR="004E5592" w:rsidRDefault="004E5592" w:rsidP="004E5592">
                          <w:pPr>
                            <w:spacing w:after="0" w:line="240" w:lineRule="auto"/>
                            <w:rPr>
                              <w:b/>
                              <w:color w:val="808080"/>
                              <w:sz w:val="14"/>
                            </w:rPr>
                          </w:pPr>
                          <w:r>
                            <w:rPr>
                              <w:b/>
                              <w:color w:val="808080"/>
                              <w:sz w:val="14"/>
                            </w:rPr>
                            <w:t>Redaktion:</w:t>
                          </w:r>
                        </w:p>
                        <w:p w14:paraId="4A6543A4" w14:textId="77777777" w:rsidR="004E5592" w:rsidRDefault="004E5592" w:rsidP="004E5592">
                          <w:pPr>
                            <w:spacing w:after="0" w:line="240" w:lineRule="auto"/>
                            <w:rPr>
                              <w:color w:val="808080"/>
                              <w:sz w:val="14"/>
                            </w:rPr>
                          </w:pPr>
                          <w:r>
                            <w:rPr>
                              <w:color w:val="808080"/>
                              <w:sz w:val="14"/>
                            </w:rPr>
                            <w:t>presigno GmbH</w:t>
                          </w:r>
                        </w:p>
                        <w:p w14:paraId="29E0D62D" w14:textId="77777777" w:rsidR="004E5592" w:rsidRDefault="004E5592" w:rsidP="004E5592">
                          <w:pPr>
                            <w:spacing w:after="0" w:line="240" w:lineRule="auto"/>
                            <w:rPr>
                              <w:color w:val="808080"/>
                              <w:sz w:val="14"/>
                            </w:rPr>
                          </w:pPr>
                          <w:r>
                            <w:rPr>
                              <w:color w:val="808080"/>
                              <w:sz w:val="14"/>
                            </w:rPr>
                            <w:t>Unternehmenskommunikation</w:t>
                          </w:r>
                        </w:p>
                        <w:p w14:paraId="31854FE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Labor Phoenix</w:t>
                          </w:r>
                        </w:p>
                        <w:p w14:paraId="6256CBF9"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Konrad-Adenauer-Allee 10</w:t>
                          </w:r>
                        </w:p>
                        <w:p w14:paraId="36DBE9BF"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44263 Dortmund</w:t>
                          </w:r>
                        </w:p>
                        <w:p w14:paraId="651650E3" w14:textId="684FC52A" w:rsidR="004E5592" w:rsidRPr="00FB5F24" w:rsidRDefault="004E5592" w:rsidP="004E5592">
                          <w:pPr>
                            <w:spacing w:after="0" w:line="240" w:lineRule="auto"/>
                            <w:rPr>
                              <w:rFonts w:cstheme="minorHAnsi"/>
                              <w:color w:val="808080"/>
                              <w:sz w:val="14"/>
                              <w:lang w:val="it-IT"/>
                            </w:rPr>
                          </w:pPr>
                          <w:r w:rsidRPr="00FB5F24">
                            <w:rPr>
                              <w:rFonts w:cstheme="minorHAnsi"/>
                              <w:color w:val="808080"/>
                              <w:sz w:val="14"/>
                            </w:rPr>
                            <w:t>Telefon:</w:t>
                          </w:r>
                          <w:r w:rsidRPr="00FB5F24">
                            <w:rPr>
                              <w:rFonts w:cstheme="minorHAnsi"/>
                              <w:color w:val="808080"/>
                              <w:sz w:val="14"/>
                            </w:rPr>
                            <w:tab/>
                          </w:r>
                          <w:r w:rsidR="005366FA" w:rsidRPr="005366FA">
                            <w:rPr>
                              <w:rFonts w:cstheme="minorHAnsi"/>
                              <w:color w:val="808080"/>
                              <w:sz w:val="14"/>
                            </w:rPr>
                            <w:t>+49 231 / 9999 5470</w:t>
                          </w:r>
                        </w:p>
                        <w:p w14:paraId="242A0B4E"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www.presigno.de</w:t>
                          </w:r>
                        </w:p>
                        <w:p w14:paraId="7C0065F5" w14:textId="77777777" w:rsidR="004E5592" w:rsidRPr="00FB5F24" w:rsidRDefault="004E5592" w:rsidP="004E5592">
                          <w:pPr>
                            <w:spacing w:after="0" w:line="240" w:lineRule="auto"/>
                            <w:rPr>
                              <w:rFonts w:cstheme="minorHAnsi"/>
                              <w:color w:val="808080"/>
                              <w:sz w:val="14"/>
                            </w:rPr>
                          </w:pPr>
                          <w:r w:rsidRPr="00FB5F24">
                            <w:rPr>
                              <w:rFonts w:cstheme="minorHAnsi"/>
                              <w:color w:val="808080"/>
                              <w:sz w:val="14"/>
                            </w:rPr>
                            <w:t>E-Mail: pr@presigno.de</w:t>
                          </w:r>
                        </w:p>
                        <w:p w14:paraId="365451CE" w14:textId="77777777" w:rsidR="004E5592" w:rsidRPr="00FB5F24" w:rsidRDefault="004E5592" w:rsidP="004E5592">
                          <w:pPr>
                            <w:pStyle w:val="berschrift3"/>
                            <w:tabs>
                              <w:tab w:val="left" w:pos="567"/>
                            </w:tabs>
                            <w:rPr>
                              <w:rFonts w:asciiTheme="minorHAnsi" w:hAnsiTheme="minorHAnsi" w:cstheme="minorHAnsi"/>
                              <w:color w:val="808080"/>
                              <w:sz w:val="14"/>
                              <w:szCs w:val="14"/>
                              <w:lang w:val="it-IT"/>
                            </w:rPr>
                          </w:pPr>
                        </w:p>
                        <w:p w14:paraId="5BD31198" w14:textId="77777777" w:rsidR="004E5592" w:rsidRPr="00FB5F24" w:rsidRDefault="004E5592" w:rsidP="004E5592">
                          <w:pPr>
                            <w:pStyle w:val="berschrift3"/>
                            <w:tabs>
                              <w:tab w:val="left" w:pos="567"/>
                            </w:tabs>
                            <w:rPr>
                              <w:rFonts w:asciiTheme="minorHAnsi" w:hAnsiTheme="minorHAnsi" w:cstheme="minorHAnsi"/>
                              <w:color w:val="808080"/>
                              <w:sz w:val="14"/>
                              <w:szCs w:val="14"/>
                            </w:rPr>
                          </w:pPr>
                          <w:r w:rsidRPr="00FB5F24">
                            <w:rPr>
                              <w:rFonts w:asciiTheme="minorHAnsi" w:hAnsiTheme="minorHAnsi" w:cstheme="minorHAnsi"/>
                              <w:color w:val="808080"/>
                              <w:sz w:val="14"/>
                              <w:szCs w:val="14"/>
                            </w:rPr>
                            <w:t>Abdruck frei – Beleg erbeten</w:t>
                          </w:r>
                        </w:p>
                        <w:p w14:paraId="4B56D22E" w14:textId="77777777" w:rsidR="004E5592" w:rsidRDefault="004E5592" w:rsidP="004E5592">
                          <w:pPr>
                            <w:rPr>
                              <w:sz w:val="18"/>
                            </w:rPr>
                          </w:pPr>
                        </w:p>
                        <w:p w14:paraId="5CCA0002" w14:textId="77777777" w:rsidR="00CD3202" w:rsidRPr="004E5592" w:rsidRDefault="00CD3202" w:rsidP="004E55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shapetype id="_x0000_t202" coordsize="21600,21600" o:spt="202" path="m,l,21600r21600,l21600,xe" w14:anchorId="5E6003BC">
              <v:stroke joinstyle="miter"/>
              <v:path gradientshapeok="t" o:connecttype="rect"/>
            </v:shapetype>
            <v:shape id="Text Box 6" style="position:absolute;margin-left:398.6pt;margin-top:-219.2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">
              <v:textbox>
                <w:txbxContent>
                  <w:p w:rsidR="004E5592" w:rsidP="004E5592" w:rsidRDefault="004E5592" w14:paraId="1F6F58A4" w14:textId="77777777">
                    <w:pPr>
                      <w:spacing w:after="0" w:line="240" w:lineRule="auto"/>
                      <w:rPr>
                        <w:color w:val="808080"/>
                        <w:sz w:val="14"/>
                      </w:rPr>
                    </w:pPr>
                    <w:r>
                      <w:rPr>
                        <w:color w:val="808080"/>
                        <w:sz w:val="14"/>
                      </w:rPr>
                      <w:t xml:space="preserve">Herausgeber: </w:t>
                    </w:r>
                    <w:r>
                      <w:rPr>
                        <w:color w:val="808080"/>
                        <w:sz w:val="14"/>
                      </w:rPr>
                      <w:br/>
                    </w:r>
                    <w:r w:rsidR="00BF4CC2">
                      <w:rPr>
                        <w:color w:val="808080"/>
                        <w:sz w:val="14"/>
                      </w:rPr>
                      <w:t xml:space="preserve">Weber </w:t>
                    </w:r>
                    <w:proofErr w:type="spellStart"/>
                    <w:r w:rsidR="00BF4CC2">
                      <w:rPr>
                        <w:color w:val="808080"/>
                        <w:sz w:val="14"/>
                      </w:rPr>
                      <w:t>Tec</w:t>
                    </w:r>
                    <w:proofErr w:type="spellEnd"/>
                    <w:r w:rsidR="00BF4CC2">
                      <w:rPr>
                        <w:color w:val="808080"/>
                        <w:sz w:val="14"/>
                      </w:rPr>
                      <w:t xml:space="preserve"> GmbH</w:t>
                    </w:r>
                    <w:r>
                      <w:rPr>
                        <w:color w:val="808080"/>
                        <w:sz w:val="14"/>
                      </w:rPr>
                      <w:br/>
                    </w:r>
                    <w:proofErr w:type="spellStart"/>
                    <w:r w:rsidR="00BF4CC2">
                      <w:rPr>
                        <w:color w:val="808080"/>
                        <w:sz w:val="14"/>
                      </w:rPr>
                      <w:t>Paracelsusstraße</w:t>
                    </w:r>
                    <w:proofErr w:type="spellEnd"/>
                    <w:r w:rsidR="00BF4CC2">
                      <w:rPr>
                        <w:color w:val="808080"/>
                        <w:sz w:val="14"/>
                      </w:rPr>
                      <w:t xml:space="preserve"> 6</w:t>
                    </w:r>
                  </w:p>
                  <w:p w:rsidR="004E5592" w:rsidP="004E5592" w:rsidRDefault="00BF4CC2" w14:paraId="0DA84D5E" w14:textId="77777777">
                    <w:pPr>
                      <w:spacing w:after="0" w:line="240" w:lineRule="auto"/>
                      <w:rPr>
                        <w:color w:val="808080"/>
                        <w:sz w:val="14"/>
                      </w:rPr>
                    </w:pPr>
                    <w:r>
                      <w:rPr>
                        <w:color w:val="808080"/>
                        <w:sz w:val="14"/>
                      </w:rPr>
                      <w:t>22147 Hamburg</w:t>
                    </w:r>
                  </w:p>
                  <w:p w:rsidR="004E5592" w:rsidP="004E5592" w:rsidRDefault="004E5592" w14:paraId="0CACD50F" w14:textId="77777777">
                    <w:pPr>
                      <w:spacing w:after="0" w:line="240" w:lineRule="auto"/>
                      <w:rPr>
                        <w:color w:val="808080"/>
                        <w:sz w:val="14"/>
                      </w:rPr>
                    </w:pPr>
                    <w:r>
                      <w:rPr>
                        <w:color w:val="808080"/>
                        <w:sz w:val="14"/>
                      </w:rPr>
                      <w:t>Telefon:</w:t>
                    </w:r>
                    <w:r>
                      <w:rPr>
                        <w:color w:val="808080"/>
                        <w:sz w:val="14"/>
                      </w:rPr>
                      <w:tab/>
                      <w:t xml:space="preserve"> +49 </w:t>
                    </w:r>
                    <w:r w:rsidR="002F1589">
                      <w:rPr>
                        <w:color w:val="808080"/>
                        <w:sz w:val="14"/>
                      </w:rPr>
                      <w:t>40</w:t>
                    </w:r>
                    <w:r>
                      <w:rPr>
                        <w:color w:val="808080"/>
                        <w:sz w:val="14"/>
                      </w:rPr>
                      <w:t xml:space="preserve"> </w:t>
                    </w:r>
                    <w:r w:rsidR="002F1589">
                      <w:rPr>
                        <w:color w:val="808080"/>
                        <w:sz w:val="14"/>
                      </w:rPr>
                      <w:t>648 91 506</w:t>
                    </w:r>
                  </w:p>
                  <w:p w:rsidR="004E5592" w:rsidP="004E5592" w:rsidRDefault="004E5592" w14:paraId="5D7665FB" w14:textId="77777777">
                    <w:pPr>
                      <w:spacing w:after="0" w:line="240" w:lineRule="auto"/>
                      <w:rPr>
                        <w:color w:val="808080"/>
                        <w:sz w:val="14"/>
                      </w:rPr>
                    </w:pPr>
                    <w:r>
                      <w:rPr>
                        <w:color w:val="808080"/>
                        <w:sz w:val="14"/>
                      </w:rPr>
                      <w:t>www.</w:t>
                    </w:r>
                    <w:r w:rsidR="002F1589">
                      <w:rPr>
                        <w:color w:val="808080"/>
                        <w:sz w:val="14"/>
                      </w:rPr>
                      <w:t>webertec-escalator</w:t>
                    </w:r>
                    <w:r>
                      <w:rPr>
                        <w:color w:val="808080"/>
                        <w:sz w:val="14"/>
                      </w:rPr>
                      <w:t>.de</w:t>
                    </w:r>
                  </w:p>
                  <w:p w:rsidR="004E5592" w:rsidP="004E5592" w:rsidRDefault="004E5592" w14:paraId="22333D9B" w14:textId="77777777">
                    <w:pPr>
                      <w:spacing w:after="0" w:line="240" w:lineRule="auto"/>
                      <w:rPr>
                        <w:color w:val="808080"/>
                        <w:sz w:val="14"/>
                      </w:rPr>
                    </w:pPr>
                    <w:r>
                      <w:rPr>
                        <w:color w:val="808080"/>
                        <w:sz w:val="14"/>
                      </w:rPr>
                      <w:t xml:space="preserve">E-Mail: </w:t>
                    </w:r>
                    <w:r w:rsidR="002F1589">
                      <w:rPr>
                        <w:color w:val="808080"/>
                        <w:sz w:val="14"/>
                      </w:rPr>
                      <w:t>info</w:t>
                    </w:r>
                    <w:r>
                      <w:rPr>
                        <w:color w:val="808080"/>
                        <w:sz w:val="14"/>
                      </w:rPr>
                      <w:t>@</w:t>
                    </w:r>
                    <w:r w:rsidR="002F1589">
                      <w:rPr>
                        <w:color w:val="808080"/>
                        <w:sz w:val="14"/>
                      </w:rPr>
                      <w:t>webertec-escalator</w:t>
                    </w:r>
                    <w:r>
                      <w:rPr>
                        <w:color w:val="808080"/>
                        <w:sz w:val="14"/>
                      </w:rPr>
                      <w:t>.de</w:t>
                    </w:r>
                  </w:p>
                  <w:p w:rsidR="004E5592" w:rsidP="004E5592" w:rsidRDefault="004E5592" w14:paraId="22CF1A9C" w14:textId="77777777">
                    <w:pPr>
                      <w:spacing w:after="0" w:line="240" w:lineRule="auto"/>
                      <w:rPr>
                        <w:color w:val="808080"/>
                        <w:sz w:val="14"/>
                      </w:rPr>
                    </w:pPr>
                  </w:p>
                  <w:p w:rsidR="004E5592" w:rsidP="004E5592" w:rsidRDefault="004E5592" w14:paraId="7E3C8818" w14:textId="77777777">
                    <w:pPr>
                      <w:spacing w:after="0" w:line="240" w:lineRule="auto"/>
                      <w:rPr>
                        <w:b/>
                        <w:color w:val="808080"/>
                        <w:sz w:val="14"/>
                      </w:rPr>
                    </w:pPr>
                    <w:r>
                      <w:rPr>
                        <w:b/>
                        <w:color w:val="808080"/>
                        <w:sz w:val="14"/>
                      </w:rPr>
                      <w:t>Ansprechpartner:</w:t>
                    </w:r>
                  </w:p>
                  <w:p w:rsidR="004E5592" w:rsidP="004E5592" w:rsidRDefault="002F1589" w14:paraId="733DEE1C" w14:textId="77777777">
                    <w:pPr>
                      <w:spacing w:after="0" w:line="240" w:lineRule="auto"/>
                      <w:rPr>
                        <w:color w:val="808080"/>
                        <w:sz w:val="14"/>
                      </w:rPr>
                    </w:pPr>
                    <w:r>
                      <w:rPr>
                        <w:color w:val="808080"/>
                        <w:sz w:val="14"/>
                      </w:rPr>
                      <w:t>Mike Weber</w:t>
                    </w:r>
                  </w:p>
                  <w:p w:rsidR="004E5592" w:rsidP="004E5592" w:rsidRDefault="0072140A" w14:paraId="29E4AFDE" w14:textId="5ADCD38D">
                    <w:pPr>
                      <w:spacing w:after="0" w:line="240" w:lineRule="auto"/>
                      <w:rPr>
                        <w:color w:val="808080"/>
                        <w:sz w:val="14"/>
                      </w:rPr>
                    </w:pPr>
                    <w:r>
                      <w:rPr>
                        <w:color w:val="808080"/>
                        <w:sz w:val="14"/>
                      </w:rPr>
                      <w:t>Geschäftsführer</w:t>
                    </w:r>
                  </w:p>
                  <w:p w:rsidR="004E5592" w:rsidP="004E5592" w:rsidRDefault="004E5592" w14:paraId="453BAFB0" w14:textId="77777777">
                    <w:pPr>
                      <w:spacing w:after="0" w:line="240" w:lineRule="auto"/>
                      <w:rPr>
                        <w:color w:val="808080"/>
                        <w:sz w:val="14"/>
                      </w:rPr>
                    </w:pPr>
                  </w:p>
                  <w:p w:rsidR="004E5592" w:rsidP="004E5592" w:rsidRDefault="004E5592" w14:paraId="1DCFDD30" w14:textId="77777777">
                    <w:pPr>
                      <w:spacing w:after="0" w:line="240" w:lineRule="auto"/>
                      <w:rPr>
                        <w:b/>
                        <w:color w:val="808080"/>
                        <w:sz w:val="14"/>
                      </w:rPr>
                    </w:pPr>
                    <w:r>
                      <w:rPr>
                        <w:b/>
                        <w:color w:val="808080"/>
                        <w:sz w:val="14"/>
                      </w:rPr>
                      <w:t>Redaktion:</w:t>
                    </w:r>
                  </w:p>
                  <w:p w:rsidR="004E5592" w:rsidP="004E5592" w:rsidRDefault="004E5592" w14:paraId="4A6543A4" w14:textId="77777777">
                    <w:pPr>
                      <w:spacing w:after="0" w:line="240" w:lineRule="auto"/>
                      <w:rPr>
                        <w:color w:val="808080"/>
                        <w:sz w:val="14"/>
                      </w:rPr>
                    </w:pPr>
                    <w:r>
                      <w:rPr>
                        <w:color w:val="808080"/>
                        <w:sz w:val="14"/>
                      </w:rPr>
                      <w:t>presigno GmbH</w:t>
                    </w:r>
                  </w:p>
                  <w:p w:rsidR="004E5592" w:rsidP="004E5592" w:rsidRDefault="004E5592" w14:paraId="29E0D62D" w14:textId="77777777">
                    <w:pPr>
                      <w:spacing w:after="0" w:line="240" w:lineRule="auto"/>
                      <w:rPr>
                        <w:color w:val="808080"/>
                        <w:sz w:val="14"/>
                      </w:rPr>
                    </w:pPr>
                    <w:r>
                      <w:rPr>
                        <w:color w:val="808080"/>
                        <w:sz w:val="14"/>
                      </w:rPr>
                      <w:t>Unternehmenskommunikation</w:t>
                    </w:r>
                  </w:p>
                  <w:p w:rsidRPr="00FB5F24" w:rsidR="004E5592" w:rsidP="004E5592" w:rsidRDefault="004E5592" w14:paraId="31854FE5" w14:textId="77777777">
                    <w:pPr>
                      <w:spacing w:after="0" w:line="240" w:lineRule="auto"/>
                      <w:rPr>
                        <w:rFonts w:cstheme="minorHAnsi"/>
                        <w:color w:val="808080"/>
                        <w:sz w:val="14"/>
                      </w:rPr>
                    </w:pPr>
                    <w:r w:rsidRPr="00FB5F24">
                      <w:rPr>
                        <w:rFonts w:cstheme="minorHAnsi"/>
                        <w:color w:val="808080"/>
                        <w:sz w:val="14"/>
                      </w:rPr>
                      <w:t>Labor Phoenix</w:t>
                    </w:r>
                  </w:p>
                  <w:p w:rsidRPr="00FB5F24" w:rsidR="004E5592" w:rsidP="004E5592" w:rsidRDefault="004E5592" w14:paraId="6256CBF9" w14:textId="77777777">
                    <w:pPr>
                      <w:spacing w:after="0" w:line="240" w:lineRule="auto"/>
                      <w:rPr>
                        <w:rFonts w:cstheme="minorHAnsi"/>
                        <w:color w:val="808080"/>
                        <w:sz w:val="14"/>
                      </w:rPr>
                    </w:pPr>
                    <w:r w:rsidRPr="00FB5F24">
                      <w:rPr>
                        <w:rFonts w:cstheme="minorHAnsi"/>
                        <w:color w:val="808080"/>
                        <w:sz w:val="14"/>
                      </w:rPr>
                      <w:t>Konrad-Adenauer-Allee 10</w:t>
                    </w:r>
                  </w:p>
                  <w:p w:rsidRPr="00FB5F24" w:rsidR="004E5592" w:rsidP="004E5592" w:rsidRDefault="004E5592" w14:paraId="36DBE9BF" w14:textId="77777777">
                    <w:pPr>
                      <w:spacing w:after="0" w:line="240" w:lineRule="auto"/>
                      <w:rPr>
                        <w:rFonts w:cstheme="minorHAnsi"/>
                        <w:color w:val="808080"/>
                        <w:sz w:val="14"/>
                      </w:rPr>
                    </w:pPr>
                    <w:r w:rsidRPr="00FB5F24">
                      <w:rPr>
                        <w:rFonts w:cstheme="minorHAnsi"/>
                        <w:color w:val="808080"/>
                        <w:sz w:val="14"/>
                      </w:rPr>
                      <w:t>44263 Dortmund</w:t>
                    </w:r>
                  </w:p>
                  <w:p w:rsidRPr="00FB5F24" w:rsidR="004E5592" w:rsidP="004E5592" w:rsidRDefault="004E5592" w14:paraId="651650E3" w14:textId="684FC52A">
                    <w:pPr>
                      <w:spacing w:after="0" w:line="240" w:lineRule="auto"/>
                      <w:rPr>
                        <w:rFonts w:cstheme="minorHAnsi"/>
                        <w:color w:val="808080"/>
                        <w:sz w:val="14"/>
                        <w:lang w:val="it-IT"/>
                      </w:rPr>
                    </w:pPr>
                    <w:r w:rsidRPr="00FB5F24">
                      <w:rPr>
                        <w:rFonts w:cstheme="minorHAnsi"/>
                        <w:color w:val="808080"/>
                        <w:sz w:val="14"/>
                      </w:rPr>
                      <w:t>Telefon:</w:t>
                    </w:r>
                    <w:r w:rsidRPr="00FB5F24">
                      <w:rPr>
                        <w:rFonts w:cstheme="minorHAnsi"/>
                        <w:color w:val="808080"/>
                        <w:sz w:val="14"/>
                      </w:rPr>
                      <w:tab/>
                    </w:r>
                    <w:r w:rsidRPr="005366FA" w:rsidR="005366FA">
                      <w:rPr>
                        <w:rFonts w:cstheme="minorHAnsi"/>
                        <w:color w:val="808080"/>
                        <w:sz w:val="14"/>
                      </w:rPr>
                      <w:t>+49 231 / 9999 5470</w:t>
                    </w:r>
                  </w:p>
                  <w:p w:rsidRPr="00FB5F24" w:rsidR="004E5592" w:rsidP="004E5592" w:rsidRDefault="004E5592" w14:paraId="242A0B4E" w14:textId="77777777">
                    <w:pPr>
                      <w:spacing w:after="0" w:line="240" w:lineRule="auto"/>
                      <w:rPr>
                        <w:rFonts w:cstheme="minorHAnsi"/>
                        <w:color w:val="808080"/>
                        <w:sz w:val="14"/>
                      </w:rPr>
                    </w:pPr>
                    <w:r w:rsidRPr="00FB5F24">
                      <w:rPr>
                        <w:rFonts w:cstheme="minorHAnsi"/>
                        <w:color w:val="808080"/>
                        <w:sz w:val="14"/>
                      </w:rPr>
                      <w:t>www.presigno.de</w:t>
                    </w:r>
                  </w:p>
                  <w:p w:rsidRPr="00FB5F24" w:rsidR="004E5592" w:rsidP="004E5592" w:rsidRDefault="004E5592" w14:paraId="7C0065F5" w14:textId="77777777">
                    <w:pPr>
                      <w:spacing w:after="0" w:line="240" w:lineRule="auto"/>
                      <w:rPr>
                        <w:rFonts w:cstheme="minorHAnsi"/>
                        <w:color w:val="808080"/>
                        <w:sz w:val="14"/>
                      </w:rPr>
                    </w:pPr>
                    <w:r w:rsidRPr="00FB5F24">
                      <w:rPr>
                        <w:rFonts w:cstheme="minorHAnsi"/>
                        <w:color w:val="808080"/>
                        <w:sz w:val="14"/>
                      </w:rPr>
                      <w:t>E-Mail: pr@presigno.de</w:t>
                    </w:r>
                  </w:p>
                  <w:p w:rsidRPr="00FB5F24" w:rsidR="004E5592" w:rsidP="004E5592" w:rsidRDefault="004E5592" w14:paraId="365451CE" w14:textId="77777777">
                    <w:pPr>
                      <w:pStyle w:val="berschrift3"/>
                      <w:tabs>
                        <w:tab w:val="left" w:pos="567"/>
                      </w:tabs>
                      <w:rPr>
                        <w:rFonts w:asciiTheme="minorHAnsi" w:hAnsiTheme="minorHAnsi" w:cstheme="minorHAnsi"/>
                        <w:color w:val="808080"/>
                        <w:sz w:val="14"/>
                        <w:szCs w:val="14"/>
                        <w:lang w:val="it-IT"/>
                      </w:rPr>
                    </w:pPr>
                  </w:p>
                  <w:p w:rsidRPr="00FB5F24" w:rsidR="004E5592" w:rsidP="004E5592" w:rsidRDefault="004E5592" w14:paraId="5BD31198" w14:textId="77777777">
                    <w:pPr>
                      <w:pStyle w:val="berschrift3"/>
                      <w:tabs>
                        <w:tab w:val="left" w:pos="567"/>
                      </w:tabs>
                      <w:rPr>
                        <w:rFonts w:asciiTheme="minorHAnsi" w:hAnsiTheme="minorHAnsi" w:cstheme="minorHAnsi"/>
                        <w:color w:val="808080"/>
                        <w:sz w:val="14"/>
                        <w:szCs w:val="14"/>
                      </w:rPr>
                    </w:pPr>
                    <w:r w:rsidRPr="00FB5F24">
                      <w:rPr>
                        <w:rFonts w:asciiTheme="minorHAnsi" w:hAnsiTheme="minorHAnsi" w:cstheme="minorHAnsi"/>
                        <w:color w:val="808080"/>
                        <w:sz w:val="14"/>
                        <w:szCs w:val="14"/>
                      </w:rPr>
                      <w:t>Abdruck frei – Beleg erbeten</w:t>
                    </w:r>
                  </w:p>
                  <w:p w:rsidR="004E5592" w:rsidP="004E5592" w:rsidRDefault="004E5592" w14:paraId="4B56D22E" w14:textId="77777777">
                    <w:pPr>
                      <w:rPr>
                        <w:sz w:val="18"/>
                      </w:rPr>
                    </w:pPr>
                  </w:p>
                  <w:p w:rsidRPr="004E5592" w:rsidR="00CD3202" w:rsidP="004E5592" w:rsidRDefault="00CD3202" w14:paraId="5CCA0002" w14:textId="77777777"/>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0E130" w14:textId="77777777" w:rsidR="007E43D0" w:rsidRDefault="007E43D0" w:rsidP="00CB209A">
      <w:pPr>
        <w:spacing w:after="0" w:line="240" w:lineRule="auto"/>
      </w:pPr>
      <w:r>
        <w:separator/>
      </w:r>
    </w:p>
  </w:footnote>
  <w:footnote w:type="continuationSeparator" w:id="0">
    <w:p w14:paraId="1A246B3C" w14:textId="77777777" w:rsidR="007E43D0" w:rsidRDefault="007E43D0" w:rsidP="00CB209A">
      <w:pPr>
        <w:spacing w:after="0" w:line="240" w:lineRule="auto"/>
      </w:pPr>
      <w:r>
        <w:continuationSeparator/>
      </w:r>
    </w:p>
  </w:footnote>
  <w:footnote w:type="continuationNotice" w:id="1">
    <w:p w14:paraId="67ECC993" w14:textId="77777777" w:rsidR="007E43D0" w:rsidRDefault="007E43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45ADB" w14:textId="77777777" w:rsidR="00CD3202" w:rsidRPr="00FB5F24" w:rsidRDefault="00BF4CC2">
    <w:pPr>
      <w:pStyle w:val="Kopfzeile"/>
      <w:rPr>
        <w:rFonts w:cstheme="minorHAnsi"/>
        <w:color w:val="808080" w:themeColor="background1" w:themeShade="80"/>
        <w:sz w:val="44"/>
        <w:szCs w:val="44"/>
      </w:rPr>
    </w:pPr>
    <w:r>
      <w:rPr>
        <w:noProof/>
        <w:lang w:eastAsia="de-DE"/>
      </w:rPr>
      <mc:AlternateContent>
        <mc:Choice Requires="wps">
          <w:drawing>
            <wp:anchor distT="45720" distB="45720" distL="114300" distR="114300" simplePos="0" relativeHeight="251658242" behindDoc="0" locked="0" layoutInCell="1" allowOverlap="1" wp14:anchorId="70715C82" wp14:editId="47F6ED0C">
              <wp:simplePos x="0" y="0"/>
              <wp:positionH relativeFrom="margin">
                <wp:posOffset>5036820</wp:posOffset>
              </wp:positionH>
              <wp:positionV relativeFrom="paragraph">
                <wp:posOffset>-335280</wp:posOffset>
              </wp:positionV>
              <wp:extent cx="1504950" cy="1266825"/>
              <wp:effectExtent l="0" t="0" r="0"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266825"/>
                      </a:xfrm>
                      <a:prstGeom prst="rect">
                        <a:avLst/>
                      </a:prstGeom>
                      <a:solidFill>
                        <a:srgbClr val="FFFFFF"/>
                      </a:solidFill>
                      <a:ln w="9525">
                        <a:noFill/>
                        <a:miter lim="800000"/>
                        <a:headEnd/>
                        <a:tailEnd/>
                      </a:ln>
                    </wps:spPr>
                    <wps:txbx>
                      <w:txbxContent>
                        <w:p w14:paraId="4CE04690" w14:textId="77777777" w:rsidR="00BF4CC2" w:rsidRDefault="00BF4CC2">
                          <w:r>
                            <w:rPr>
                              <w:noProof/>
                              <w:lang w:eastAsia="de-DE"/>
                            </w:rPr>
                            <w:drawing>
                              <wp:inline distT="0" distB="0" distL="0" distR="0" wp14:anchorId="2D08D73D" wp14:editId="47361CBF">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1">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70715C82">
              <v:stroke joinstyle="miter"/>
              <v:path gradientshapeok="t" o:connecttype="rect"/>
            </v:shapetype>
            <v:shape id="Textfeld 2" style="position:absolute;margin-left:396.6pt;margin-top:-26.4pt;width:118.5pt;height:99.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">
              <v:textbox>
                <w:txbxContent>
                  <w:p w:rsidR="00BF4CC2" w:rsidRDefault="00BF4CC2" w14:paraId="4CE04690" w14:textId="77777777">
                    <w:r>
                      <w:rPr>
                        <w:noProof/>
                        <w:lang w:eastAsia="de-DE"/>
                      </w:rPr>
                      <w:drawing>
                        <wp:inline distT="0" distB="0" distL="0" distR="0" wp14:anchorId="2D08D73D" wp14:editId="47361CBF">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2">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v:textbox>
              <w10:wrap type="square" anchorx="margin"/>
            </v:shape>
          </w:pict>
        </mc:Fallback>
      </mc:AlternateContent>
    </w:r>
    <w:r w:rsidR="008C1F3D" w:rsidRPr="00FB5F24">
      <w:rPr>
        <w:rFonts w:cstheme="minorHAnsi"/>
        <w:noProof/>
        <w:sz w:val="44"/>
        <w:szCs w:val="44"/>
        <w:lang w:eastAsia="de-DE"/>
      </w:rPr>
      <mc:AlternateContent>
        <mc:Choice Requires="wps">
          <w:drawing>
            <wp:anchor distT="45720" distB="45720" distL="114300" distR="114300" simplePos="0" relativeHeight="251658241" behindDoc="0" locked="0" layoutInCell="1" allowOverlap="1" wp14:anchorId="66F0CF15" wp14:editId="3F453DC8">
              <wp:simplePos x="0" y="0"/>
              <wp:positionH relativeFrom="column">
                <wp:posOffset>4558030</wp:posOffset>
              </wp:positionH>
              <wp:positionV relativeFrom="paragraph">
                <wp:posOffset>-211455</wp:posOffset>
              </wp:positionV>
              <wp:extent cx="1971675" cy="1581150"/>
              <wp:effectExtent l="0" t="0" r="952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D44F9" w14:textId="77777777" w:rsidR="008C1F3D" w:rsidRDefault="008C1F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_x0000_s1027"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w14:anchorId="66F0CF15">
              <v:textbox>
                <w:txbxContent>
                  <w:p w:rsidR="008C1F3D" w:rsidRDefault="008C1F3D" w14:paraId="3B5D44F9" w14:textId="77777777"/>
                </w:txbxContent>
              </v:textbox>
              <w10:wrap type="square"/>
            </v:shape>
          </w:pict>
        </mc:Fallback>
      </mc:AlternateContent>
    </w:r>
    <w:r w:rsidR="00CD3202" w:rsidRPr="00FB5F24">
      <w:rPr>
        <w:rFonts w:cstheme="minorHAnsi"/>
        <w:color w:val="808080" w:themeColor="background1" w:themeShade="80"/>
        <w:sz w:val="44"/>
        <w:szCs w:val="44"/>
      </w:rPr>
      <w:t>PRESSEINFORMATION</w:t>
    </w:r>
    <w:r w:rsidR="00CD3202" w:rsidRPr="00FB5F24">
      <w:rPr>
        <w:rFonts w:cstheme="minorHAnsi"/>
        <w:color w:val="808080" w:themeColor="background1" w:themeShade="80"/>
        <w:sz w:val="44"/>
        <w:szCs w:val="44"/>
      </w:rPr>
      <w:tab/>
    </w:r>
    <w:r w:rsidR="00CD3202" w:rsidRPr="00FB5F24">
      <w:rPr>
        <w:rFonts w:cstheme="minorHAnsi"/>
        <w:color w:val="808080" w:themeColor="background1" w:themeShade="80"/>
        <w:sz w:val="44"/>
        <w:szCs w:val="44"/>
      </w:rPr>
      <w:tab/>
    </w:r>
    <w:r w:rsidR="00FB5F24">
      <w:rPr>
        <w:rFonts w:cstheme="minorHAnsi"/>
        <w:color w:val="808080" w:themeColor="background1" w:themeShade="80"/>
        <w:sz w:val="44"/>
        <w:szCs w:val="44"/>
      </w:rPr>
      <w:t xml:space="preserve">       </w:t>
    </w:r>
  </w:p>
  <w:p w14:paraId="460E6FC1" w14:textId="77777777" w:rsidR="00CD3202" w:rsidRDefault="00CD32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B35667"/>
    <w:multiLevelType w:val="hybridMultilevel"/>
    <w:tmpl w:val="F054813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60701178">
    <w:abstractNumId w:val="0"/>
  </w:num>
  <w:num w:numId="2" w16cid:durableId="496768807">
    <w:abstractNumId w:val="1"/>
  </w:num>
  <w:num w:numId="3" w16cid:durableId="268970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92E"/>
    <w:rsid w:val="00016D2C"/>
    <w:rsid w:val="00021E88"/>
    <w:rsid w:val="00025D82"/>
    <w:rsid w:val="00030F0D"/>
    <w:rsid w:val="000311DE"/>
    <w:rsid w:val="000318D1"/>
    <w:rsid w:val="00044B4B"/>
    <w:rsid w:val="00046001"/>
    <w:rsid w:val="00046ED9"/>
    <w:rsid w:val="000527DC"/>
    <w:rsid w:val="00052847"/>
    <w:rsid w:val="00053654"/>
    <w:rsid w:val="0005626F"/>
    <w:rsid w:val="000650AF"/>
    <w:rsid w:val="00073971"/>
    <w:rsid w:val="0007666A"/>
    <w:rsid w:val="00081062"/>
    <w:rsid w:val="000962AB"/>
    <w:rsid w:val="000A0A4C"/>
    <w:rsid w:val="000A1058"/>
    <w:rsid w:val="000A7EDE"/>
    <w:rsid w:val="000B3236"/>
    <w:rsid w:val="000B3650"/>
    <w:rsid w:val="000B54CA"/>
    <w:rsid w:val="000B66A4"/>
    <w:rsid w:val="000B7107"/>
    <w:rsid w:val="000C0117"/>
    <w:rsid w:val="000C7E53"/>
    <w:rsid w:val="000D4DA5"/>
    <w:rsid w:val="000D57E1"/>
    <w:rsid w:val="000E6BCB"/>
    <w:rsid w:val="000F4DE7"/>
    <w:rsid w:val="00107143"/>
    <w:rsid w:val="001117A8"/>
    <w:rsid w:val="00111D67"/>
    <w:rsid w:val="001309C7"/>
    <w:rsid w:val="0013406A"/>
    <w:rsid w:val="00137476"/>
    <w:rsid w:val="00141D84"/>
    <w:rsid w:val="00142B33"/>
    <w:rsid w:val="00145C4C"/>
    <w:rsid w:val="001551F2"/>
    <w:rsid w:val="00156F4D"/>
    <w:rsid w:val="00161144"/>
    <w:rsid w:val="0016292E"/>
    <w:rsid w:val="00165EA6"/>
    <w:rsid w:val="00174202"/>
    <w:rsid w:val="00177F97"/>
    <w:rsid w:val="001821E6"/>
    <w:rsid w:val="0019268B"/>
    <w:rsid w:val="001A0158"/>
    <w:rsid w:val="001A1F17"/>
    <w:rsid w:val="001A39CB"/>
    <w:rsid w:val="001B54EB"/>
    <w:rsid w:val="001B6697"/>
    <w:rsid w:val="001B6A6B"/>
    <w:rsid w:val="001C34E9"/>
    <w:rsid w:val="001D51AE"/>
    <w:rsid w:val="001D555B"/>
    <w:rsid w:val="001E1C30"/>
    <w:rsid w:val="001E7CB4"/>
    <w:rsid w:val="001F056D"/>
    <w:rsid w:val="001F59B0"/>
    <w:rsid w:val="0020168D"/>
    <w:rsid w:val="002036BF"/>
    <w:rsid w:val="00205ED7"/>
    <w:rsid w:val="00210CD2"/>
    <w:rsid w:val="00222B1F"/>
    <w:rsid w:val="00224AFD"/>
    <w:rsid w:val="00226BB7"/>
    <w:rsid w:val="00230F8B"/>
    <w:rsid w:val="00235A2C"/>
    <w:rsid w:val="00236F7C"/>
    <w:rsid w:val="002411D3"/>
    <w:rsid w:val="00242025"/>
    <w:rsid w:val="00242418"/>
    <w:rsid w:val="0024407F"/>
    <w:rsid w:val="00250C0E"/>
    <w:rsid w:val="00255FB7"/>
    <w:rsid w:val="002566FF"/>
    <w:rsid w:val="00256F7D"/>
    <w:rsid w:val="00260760"/>
    <w:rsid w:val="00261781"/>
    <w:rsid w:val="002650C5"/>
    <w:rsid w:val="00265953"/>
    <w:rsid w:val="002744E8"/>
    <w:rsid w:val="00283BB0"/>
    <w:rsid w:val="00286CA7"/>
    <w:rsid w:val="0029338B"/>
    <w:rsid w:val="002936AD"/>
    <w:rsid w:val="002958C6"/>
    <w:rsid w:val="00297269"/>
    <w:rsid w:val="002A0FC9"/>
    <w:rsid w:val="002A5747"/>
    <w:rsid w:val="002A7188"/>
    <w:rsid w:val="002B1E17"/>
    <w:rsid w:val="002C32B4"/>
    <w:rsid w:val="002D1DB4"/>
    <w:rsid w:val="002D5036"/>
    <w:rsid w:val="002D6606"/>
    <w:rsid w:val="002E25E8"/>
    <w:rsid w:val="002E3EAD"/>
    <w:rsid w:val="002E58F8"/>
    <w:rsid w:val="002E712A"/>
    <w:rsid w:val="002F1589"/>
    <w:rsid w:val="002F76B8"/>
    <w:rsid w:val="00305DA3"/>
    <w:rsid w:val="00312758"/>
    <w:rsid w:val="003131F1"/>
    <w:rsid w:val="0031586C"/>
    <w:rsid w:val="00322DBC"/>
    <w:rsid w:val="00324B31"/>
    <w:rsid w:val="00325063"/>
    <w:rsid w:val="00325B3B"/>
    <w:rsid w:val="00325F69"/>
    <w:rsid w:val="003312EE"/>
    <w:rsid w:val="003349E1"/>
    <w:rsid w:val="0034212B"/>
    <w:rsid w:val="00355FD1"/>
    <w:rsid w:val="00363A84"/>
    <w:rsid w:val="00365F01"/>
    <w:rsid w:val="00366FDD"/>
    <w:rsid w:val="00382A3B"/>
    <w:rsid w:val="00383BE4"/>
    <w:rsid w:val="00385E60"/>
    <w:rsid w:val="00394465"/>
    <w:rsid w:val="003A1F57"/>
    <w:rsid w:val="003A4226"/>
    <w:rsid w:val="003A47FA"/>
    <w:rsid w:val="003A4A6A"/>
    <w:rsid w:val="003A4D2B"/>
    <w:rsid w:val="003A7BAC"/>
    <w:rsid w:val="003B0708"/>
    <w:rsid w:val="003B1D08"/>
    <w:rsid w:val="003B41AB"/>
    <w:rsid w:val="003B6461"/>
    <w:rsid w:val="003C2F5E"/>
    <w:rsid w:val="003C6BE0"/>
    <w:rsid w:val="003D3F55"/>
    <w:rsid w:val="003D57A5"/>
    <w:rsid w:val="003E3C07"/>
    <w:rsid w:val="003E49C9"/>
    <w:rsid w:val="003E4F60"/>
    <w:rsid w:val="003E6E5B"/>
    <w:rsid w:val="003E7035"/>
    <w:rsid w:val="003F0715"/>
    <w:rsid w:val="003F1633"/>
    <w:rsid w:val="003F6978"/>
    <w:rsid w:val="00401E10"/>
    <w:rsid w:val="004035AF"/>
    <w:rsid w:val="00407AFB"/>
    <w:rsid w:val="004111BB"/>
    <w:rsid w:val="00412A9B"/>
    <w:rsid w:val="00417AE5"/>
    <w:rsid w:val="004313A3"/>
    <w:rsid w:val="00433B9E"/>
    <w:rsid w:val="004426E8"/>
    <w:rsid w:val="00442874"/>
    <w:rsid w:val="00444435"/>
    <w:rsid w:val="004513CE"/>
    <w:rsid w:val="00454682"/>
    <w:rsid w:val="00455A60"/>
    <w:rsid w:val="004607D3"/>
    <w:rsid w:val="004608A8"/>
    <w:rsid w:val="00463388"/>
    <w:rsid w:val="00467B48"/>
    <w:rsid w:val="004718B3"/>
    <w:rsid w:val="004749E5"/>
    <w:rsid w:val="00491479"/>
    <w:rsid w:val="004916F0"/>
    <w:rsid w:val="004920D3"/>
    <w:rsid w:val="004A11EF"/>
    <w:rsid w:val="004B06E0"/>
    <w:rsid w:val="004B34ED"/>
    <w:rsid w:val="004C1E25"/>
    <w:rsid w:val="004C4AA6"/>
    <w:rsid w:val="004C4B22"/>
    <w:rsid w:val="004C4F5C"/>
    <w:rsid w:val="004D1E80"/>
    <w:rsid w:val="004D6B59"/>
    <w:rsid w:val="004E1B64"/>
    <w:rsid w:val="004E1C9A"/>
    <w:rsid w:val="004E5592"/>
    <w:rsid w:val="004E5718"/>
    <w:rsid w:val="004E72B4"/>
    <w:rsid w:val="004F100D"/>
    <w:rsid w:val="004F2251"/>
    <w:rsid w:val="004F3567"/>
    <w:rsid w:val="0050063A"/>
    <w:rsid w:val="00502D40"/>
    <w:rsid w:val="00502F2E"/>
    <w:rsid w:val="00504D68"/>
    <w:rsid w:val="005054D7"/>
    <w:rsid w:val="0050699C"/>
    <w:rsid w:val="005201DA"/>
    <w:rsid w:val="0052286B"/>
    <w:rsid w:val="00534A65"/>
    <w:rsid w:val="0053541A"/>
    <w:rsid w:val="005366FA"/>
    <w:rsid w:val="00541E0B"/>
    <w:rsid w:val="00546202"/>
    <w:rsid w:val="0054787E"/>
    <w:rsid w:val="00550245"/>
    <w:rsid w:val="00556E5E"/>
    <w:rsid w:val="00560654"/>
    <w:rsid w:val="0056373B"/>
    <w:rsid w:val="00565029"/>
    <w:rsid w:val="00565C63"/>
    <w:rsid w:val="00572C0F"/>
    <w:rsid w:val="00577405"/>
    <w:rsid w:val="00584408"/>
    <w:rsid w:val="00586A49"/>
    <w:rsid w:val="00593850"/>
    <w:rsid w:val="00596E6E"/>
    <w:rsid w:val="005A01EC"/>
    <w:rsid w:val="005A0C54"/>
    <w:rsid w:val="005A1A57"/>
    <w:rsid w:val="005A6056"/>
    <w:rsid w:val="005A7A02"/>
    <w:rsid w:val="005B0761"/>
    <w:rsid w:val="005B2B03"/>
    <w:rsid w:val="005C4831"/>
    <w:rsid w:val="005D2A57"/>
    <w:rsid w:val="005D44D7"/>
    <w:rsid w:val="005E1CBF"/>
    <w:rsid w:val="005E4108"/>
    <w:rsid w:val="005E4982"/>
    <w:rsid w:val="005F4232"/>
    <w:rsid w:val="005F43FE"/>
    <w:rsid w:val="005F6024"/>
    <w:rsid w:val="00605C03"/>
    <w:rsid w:val="006133D3"/>
    <w:rsid w:val="00614431"/>
    <w:rsid w:val="006168D8"/>
    <w:rsid w:val="00622965"/>
    <w:rsid w:val="00630639"/>
    <w:rsid w:val="00631252"/>
    <w:rsid w:val="00633174"/>
    <w:rsid w:val="00640A31"/>
    <w:rsid w:val="006473DE"/>
    <w:rsid w:val="006538A0"/>
    <w:rsid w:val="00656224"/>
    <w:rsid w:val="00663454"/>
    <w:rsid w:val="006649CE"/>
    <w:rsid w:val="00685D6D"/>
    <w:rsid w:val="00687AA9"/>
    <w:rsid w:val="00692A9B"/>
    <w:rsid w:val="00694C16"/>
    <w:rsid w:val="00694C7B"/>
    <w:rsid w:val="006A03B4"/>
    <w:rsid w:val="006B02B4"/>
    <w:rsid w:val="006B3697"/>
    <w:rsid w:val="006C0B5A"/>
    <w:rsid w:val="006C4821"/>
    <w:rsid w:val="006D0A4B"/>
    <w:rsid w:val="006D1E48"/>
    <w:rsid w:val="006E4444"/>
    <w:rsid w:val="006E69B1"/>
    <w:rsid w:val="006F224B"/>
    <w:rsid w:val="006F6C6D"/>
    <w:rsid w:val="00705A98"/>
    <w:rsid w:val="00705CD4"/>
    <w:rsid w:val="007132CC"/>
    <w:rsid w:val="00715FC0"/>
    <w:rsid w:val="0072140A"/>
    <w:rsid w:val="007256A7"/>
    <w:rsid w:val="007306D3"/>
    <w:rsid w:val="00737D59"/>
    <w:rsid w:val="00741783"/>
    <w:rsid w:val="00751595"/>
    <w:rsid w:val="00752C81"/>
    <w:rsid w:val="007555E8"/>
    <w:rsid w:val="007609DE"/>
    <w:rsid w:val="00774DE2"/>
    <w:rsid w:val="0077508E"/>
    <w:rsid w:val="0077586A"/>
    <w:rsid w:val="00776530"/>
    <w:rsid w:val="0078371D"/>
    <w:rsid w:val="00784B90"/>
    <w:rsid w:val="00791559"/>
    <w:rsid w:val="0079399F"/>
    <w:rsid w:val="007A5681"/>
    <w:rsid w:val="007A6A32"/>
    <w:rsid w:val="007B254B"/>
    <w:rsid w:val="007B6528"/>
    <w:rsid w:val="007B6F70"/>
    <w:rsid w:val="007C48A3"/>
    <w:rsid w:val="007C5F1E"/>
    <w:rsid w:val="007C66C4"/>
    <w:rsid w:val="007C6F7E"/>
    <w:rsid w:val="007D3FEE"/>
    <w:rsid w:val="007D48C1"/>
    <w:rsid w:val="007D69BD"/>
    <w:rsid w:val="007E43D0"/>
    <w:rsid w:val="007E49D1"/>
    <w:rsid w:val="007F60F6"/>
    <w:rsid w:val="007F774A"/>
    <w:rsid w:val="008016BB"/>
    <w:rsid w:val="00801CE7"/>
    <w:rsid w:val="008022AB"/>
    <w:rsid w:val="00803886"/>
    <w:rsid w:val="0080618C"/>
    <w:rsid w:val="00821191"/>
    <w:rsid w:val="00821FD5"/>
    <w:rsid w:val="00822B55"/>
    <w:rsid w:val="00823196"/>
    <w:rsid w:val="00824BFF"/>
    <w:rsid w:val="00831928"/>
    <w:rsid w:val="00832834"/>
    <w:rsid w:val="008332FE"/>
    <w:rsid w:val="008441E8"/>
    <w:rsid w:val="008516E0"/>
    <w:rsid w:val="00856220"/>
    <w:rsid w:val="00856FDA"/>
    <w:rsid w:val="00857FBE"/>
    <w:rsid w:val="00862AD3"/>
    <w:rsid w:val="00864877"/>
    <w:rsid w:val="008663E7"/>
    <w:rsid w:val="00870A82"/>
    <w:rsid w:val="00873142"/>
    <w:rsid w:val="00874DAC"/>
    <w:rsid w:val="008850E0"/>
    <w:rsid w:val="0089486C"/>
    <w:rsid w:val="00894B36"/>
    <w:rsid w:val="00895678"/>
    <w:rsid w:val="008965AA"/>
    <w:rsid w:val="008A2374"/>
    <w:rsid w:val="008A2A11"/>
    <w:rsid w:val="008A4DAD"/>
    <w:rsid w:val="008A549E"/>
    <w:rsid w:val="008A6C99"/>
    <w:rsid w:val="008A76F3"/>
    <w:rsid w:val="008B1D46"/>
    <w:rsid w:val="008C1F3D"/>
    <w:rsid w:val="008C2E45"/>
    <w:rsid w:val="008C58C7"/>
    <w:rsid w:val="008D08C6"/>
    <w:rsid w:val="008D16B5"/>
    <w:rsid w:val="008D1D9A"/>
    <w:rsid w:val="008D2C92"/>
    <w:rsid w:val="008D60FF"/>
    <w:rsid w:val="008E254F"/>
    <w:rsid w:val="008E2FFF"/>
    <w:rsid w:val="008E753B"/>
    <w:rsid w:val="008F2771"/>
    <w:rsid w:val="008F4C4C"/>
    <w:rsid w:val="008F7B42"/>
    <w:rsid w:val="00901425"/>
    <w:rsid w:val="0090155A"/>
    <w:rsid w:val="0090536F"/>
    <w:rsid w:val="00905895"/>
    <w:rsid w:val="00907BA5"/>
    <w:rsid w:val="009140F8"/>
    <w:rsid w:val="00914FDA"/>
    <w:rsid w:val="0091630E"/>
    <w:rsid w:val="00916F08"/>
    <w:rsid w:val="009247E4"/>
    <w:rsid w:val="0094060F"/>
    <w:rsid w:val="00941189"/>
    <w:rsid w:val="009448CE"/>
    <w:rsid w:val="009545B0"/>
    <w:rsid w:val="009577A6"/>
    <w:rsid w:val="0096311F"/>
    <w:rsid w:val="00972E33"/>
    <w:rsid w:val="00976716"/>
    <w:rsid w:val="009770B0"/>
    <w:rsid w:val="0098101C"/>
    <w:rsid w:val="009952C5"/>
    <w:rsid w:val="00995941"/>
    <w:rsid w:val="009B1EBB"/>
    <w:rsid w:val="009B48AE"/>
    <w:rsid w:val="009C0205"/>
    <w:rsid w:val="009F0E68"/>
    <w:rsid w:val="009F1814"/>
    <w:rsid w:val="009F1A2A"/>
    <w:rsid w:val="009F5DAF"/>
    <w:rsid w:val="009F7287"/>
    <w:rsid w:val="00A23129"/>
    <w:rsid w:val="00A27B99"/>
    <w:rsid w:val="00A30A98"/>
    <w:rsid w:val="00A31888"/>
    <w:rsid w:val="00A34564"/>
    <w:rsid w:val="00A43180"/>
    <w:rsid w:val="00A43560"/>
    <w:rsid w:val="00A44873"/>
    <w:rsid w:val="00A47ABF"/>
    <w:rsid w:val="00A50DFC"/>
    <w:rsid w:val="00A5128E"/>
    <w:rsid w:val="00A53B10"/>
    <w:rsid w:val="00A63762"/>
    <w:rsid w:val="00A64EDD"/>
    <w:rsid w:val="00A83328"/>
    <w:rsid w:val="00A8399F"/>
    <w:rsid w:val="00A9251A"/>
    <w:rsid w:val="00A979AB"/>
    <w:rsid w:val="00AA0C70"/>
    <w:rsid w:val="00AA2B8C"/>
    <w:rsid w:val="00AA2F9C"/>
    <w:rsid w:val="00AB0CE0"/>
    <w:rsid w:val="00AB1A52"/>
    <w:rsid w:val="00AB2FBC"/>
    <w:rsid w:val="00AB344C"/>
    <w:rsid w:val="00AB4287"/>
    <w:rsid w:val="00AB4E61"/>
    <w:rsid w:val="00AB5318"/>
    <w:rsid w:val="00AC0C21"/>
    <w:rsid w:val="00AC32A7"/>
    <w:rsid w:val="00AC560D"/>
    <w:rsid w:val="00AC58B7"/>
    <w:rsid w:val="00AC5BA4"/>
    <w:rsid w:val="00AD3D7E"/>
    <w:rsid w:val="00AE051F"/>
    <w:rsid w:val="00AE08C3"/>
    <w:rsid w:val="00AE3075"/>
    <w:rsid w:val="00AF667E"/>
    <w:rsid w:val="00AF7121"/>
    <w:rsid w:val="00B07F57"/>
    <w:rsid w:val="00B1086A"/>
    <w:rsid w:val="00B13678"/>
    <w:rsid w:val="00B23873"/>
    <w:rsid w:val="00B31C0B"/>
    <w:rsid w:val="00B31EAC"/>
    <w:rsid w:val="00B366AB"/>
    <w:rsid w:val="00B40482"/>
    <w:rsid w:val="00B40BC6"/>
    <w:rsid w:val="00B46669"/>
    <w:rsid w:val="00B471A0"/>
    <w:rsid w:val="00B6215C"/>
    <w:rsid w:val="00B6726F"/>
    <w:rsid w:val="00B77B5B"/>
    <w:rsid w:val="00B81563"/>
    <w:rsid w:val="00B86F04"/>
    <w:rsid w:val="00B92C45"/>
    <w:rsid w:val="00BA5A1B"/>
    <w:rsid w:val="00BB0241"/>
    <w:rsid w:val="00BB0E65"/>
    <w:rsid w:val="00BB2651"/>
    <w:rsid w:val="00BC0406"/>
    <w:rsid w:val="00BC5837"/>
    <w:rsid w:val="00BE2292"/>
    <w:rsid w:val="00BE4EDF"/>
    <w:rsid w:val="00BE6E4A"/>
    <w:rsid w:val="00BF0FB0"/>
    <w:rsid w:val="00BF41AD"/>
    <w:rsid w:val="00BF4CC2"/>
    <w:rsid w:val="00BF6771"/>
    <w:rsid w:val="00BF764A"/>
    <w:rsid w:val="00C03C93"/>
    <w:rsid w:val="00C114A1"/>
    <w:rsid w:val="00C13FBB"/>
    <w:rsid w:val="00C15291"/>
    <w:rsid w:val="00C16084"/>
    <w:rsid w:val="00C25390"/>
    <w:rsid w:val="00C273BF"/>
    <w:rsid w:val="00C32290"/>
    <w:rsid w:val="00C37580"/>
    <w:rsid w:val="00C4034B"/>
    <w:rsid w:val="00C45857"/>
    <w:rsid w:val="00C463D7"/>
    <w:rsid w:val="00C46541"/>
    <w:rsid w:val="00C53F62"/>
    <w:rsid w:val="00C56D96"/>
    <w:rsid w:val="00C6651C"/>
    <w:rsid w:val="00C66A91"/>
    <w:rsid w:val="00C73821"/>
    <w:rsid w:val="00C751B6"/>
    <w:rsid w:val="00C7673A"/>
    <w:rsid w:val="00C8007D"/>
    <w:rsid w:val="00C834DE"/>
    <w:rsid w:val="00C871DB"/>
    <w:rsid w:val="00C926D6"/>
    <w:rsid w:val="00CA71B4"/>
    <w:rsid w:val="00CB0717"/>
    <w:rsid w:val="00CB209A"/>
    <w:rsid w:val="00CC16F9"/>
    <w:rsid w:val="00CC1F49"/>
    <w:rsid w:val="00CD1DFC"/>
    <w:rsid w:val="00CD26F5"/>
    <w:rsid w:val="00CD3202"/>
    <w:rsid w:val="00CD45D4"/>
    <w:rsid w:val="00CD4FB4"/>
    <w:rsid w:val="00CD5733"/>
    <w:rsid w:val="00CD5FFD"/>
    <w:rsid w:val="00CE34A4"/>
    <w:rsid w:val="00CE5332"/>
    <w:rsid w:val="00CE53AF"/>
    <w:rsid w:val="00CE550D"/>
    <w:rsid w:val="00CF3439"/>
    <w:rsid w:val="00D020BC"/>
    <w:rsid w:val="00D06542"/>
    <w:rsid w:val="00D07D19"/>
    <w:rsid w:val="00D17A3C"/>
    <w:rsid w:val="00D27AFF"/>
    <w:rsid w:val="00D324E3"/>
    <w:rsid w:val="00D32A4B"/>
    <w:rsid w:val="00D35CB5"/>
    <w:rsid w:val="00D37FB9"/>
    <w:rsid w:val="00D455F1"/>
    <w:rsid w:val="00D550DE"/>
    <w:rsid w:val="00D56B80"/>
    <w:rsid w:val="00D56FD5"/>
    <w:rsid w:val="00D64CB4"/>
    <w:rsid w:val="00D70097"/>
    <w:rsid w:val="00D76E95"/>
    <w:rsid w:val="00D8280E"/>
    <w:rsid w:val="00D871C4"/>
    <w:rsid w:val="00DA19A3"/>
    <w:rsid w:val="00DA4CA9"/>
    <w:rsid w:val="00DA59F5"/>
    <w:rsid w:val="00DB0A27"/>
    <w:rsid w:val="00DB6AE2"/>
    <w:rsid w:val="00DC16E2"/>
    <w:rsid w:val="00DC39DF"/>
    <w:rsid w:val="00DC3B09"/>
    <w:rsid w:val="00DD201A"/>
    <w:rsid w:val="00DD2065"/>
    <w:rsid w:val="00DE4E0A"/>
    <w:rsid w:val="00DE6C44"/>
    <w:rsid w:val="00DF01B6"/>
    <w:rsid w:val="00DF3BF6"/>
    <w:rsid w:val="00DF7526"/>
    <w:rsid w:val="00E131D2"/>
    <w:rsid w:val="00E205EF"/>
    <w:rsid w:val="00E45E3F"/>
    <w:rsid w:val="00E51B0F"/>
    <w:rsid w:val="00E55C78"/>
    <w:rsid w:val="00E565DD"/>
    <w:rsid w:val="00E5702C"/>
    <w:rsid w:val="00E608E0"/>
    <w:rsid w:val="00E649AF"/>
    <w:rsid w:val="00E72CD4"/>
    <w:rsid w:val="00E737ED"/>
    <w:rsid w:val="00E8119F"/>
    <w:rsid w:val="00E81775"/>
    <w:rsid w:val="00E90772"/>
    <w:rsid w:val="00E943BC"/>
    <w:rsid w:val="00E96EEF"/>
    <w:rsid w:val="00EA5D46"/>
    <w:rsid w:val="00EA7B64"/>
    <w:rsid w:val="00EB0FC8"/>
    <w:rsid w:val="00EB7D85"/>
    <w:rsid w:val="00EC01ED"/>
    <w:rsid w:val="00EC383B"/>
    <w:rsid w:val="00EC4C16"/>
    <w:rsid w:val="00EC517E"/>
    <w:rsid w:val="00EE4089"/>
    <w:rsid w:val="00EE73C4"/>
    <w:rsid w:val="00EE777F"/>
    <w:rsid w:val="00EF091B"/>
    <w:rsid w:val="00EF173B"/>
    <w:rsid w:val="00EF6D97"/>
    <w:rsid w:val="00F00378"/>
    <w:rsid w:val="00F01F43"/>
    <w:rsid w:val="00F04607"/>
    <w:rsid w:val="00F129B7"/>
    <w:rsid w:val="00F20F0F"/>
    <w:rsid w:val="00F26C90"/>
    <w:rsid w:val="00F33E67"/>
    <w:rsid w:val="00F43CF8"/>
    <w:rsid w:val="00F51B0F"/>
    <w:rsid w:val="00F52736"/>
    <w:rsid w:val="00F52A72"/>
    <w:rsid w:val="00F6028B"/>
    <w:rsid w:val="00F60548"/>
    <w:rsid w:val="00F6450A"/>
    <w:rsid w:val="00F647CD"/>
    <w:rsid w:val="00F64843"/>
    <w:rsid w:val="00F7208A"/>
    <w:rsid w:val="00F721C3"/>
    <w:rsid w:val="00F770CD"/>
    <w:rsid w:val="00F77434"/>
    <w:rsid w:val="00F83D21"/>
    <w:rsid w:val="00F846F7"/>
    <w:rsid w:val="00F85CD7"/>
    <w:rsid w:val="00FA391B"/>
    <w:rsid w:val="00FA4341"/>
    <w:rsid w:val="00FA4E63"/>
    <w:rsid w:val="00FA5137"/>
    <w:rsid w:val="00FA6AF0"/>
    <w:rsid w:val="00FB57EC"/>
    <w:rsid w:val="00FB5F24"/>
    <w:rsid w:val="00FC0D33"/>
    <w:rsid w:val="00FC6FCD"/>
    <w:rsid w:val="00FD1B0B"/>
    <w:rsid w:val="00FD3DA1"/>
    <w:rsid w:val="00FD6585"/>
    <w:rsid w:val="00FD7261"/>
    <w:rsid w:val="00FE192F"/>
    <w:rsid w:val="00FF09D8"/>
    <w:rsid w:val="00FF3E73"/>
    <w:rsid w:val="017EBE0E"/>
    <w:rsid w:val="01A4B5C5"/>
    <w:rsid w:val="021AB0B8"/>
    <w:rsid w:val="0258A1F5"/>
    <w:rsid w:val="0273FFF5"/>
    <w:rsid w:val="02E61468"/>
    <w:rsid w:val="0351102A"/>
    <w:rsid w:val="03655D47"/>
    <w:rsid w:val="036EC705"/>
    <w:rsid w:val="03A8576C"/>
    <w:rsid w:val="04212C1A"/>
    <w:rsid w:val="043F4DD3"/>
    <w:rsid w:val="049E7599"/>
    <w:rsid w:val="04EDFF50"/>
    <w:rsid w:val="05B3E25A"/>
    <w:rsid w:val="0660B0D3"/>
    <w:rsid w:val="07BBD21C"/>
    <w:rsid w:val="0856DBB2"/>
    <w:rsid w:val="08C2DD02"/>
    <w:rsid w:val="090320B2"/>
    <w:rsid w:val="09ED6FC4"/>
    <w:rsid w:val="09FB9E9E"/>
    <w:rsid w:val="0A3F5429"/>
    <w:rsid w:val="0A3FF113"/>
    <w:rsid w:val="0A4092D2"/>
    <w:rsid w:val="0ACD4E42"/>
    <w:rsid w:val="0B9DEFC3"/>
    <w:rsid w:val="0C06E404"/>
    <w:rsid w:val="0CD24947"/>
    <w:rsid w:val="0CD8777F"/>
    <w:rsid w:val="0CE838F5"/>
    <w:rsid w:val="0D22DBF7"/>
    <w:rsid w:val="0D6EF262"/>
    <w:rsid w:val="0E161EE8"/>
    <w:rsid w:val="0E5B162C"/>
    <w:rsid w:val="0E5D4420"/>
    <w:rsid w:val="0E5D7D35"/>
    <w:rsid w:val="0EA038E3"/>
    <w:rsid w:val="0EE7E6DD"/>
    <w:rsid w:val="0FBD89E6"/>
    <w:rsid w:val="0FDA1FA2"/>
    <w:rsid w:val="1093AFAE"/>
    <w:rsid w:val="10DCA8AC"/>
    <w:rsid w:val="1168E7E2"/>
    <w:rsid w:val="1211A7F7"/>
    <w:rsid w:val="133DF4CB"/>
    <w:rsid w:val="134F3303"/>
    <w:rsid w:val="13C03661"/>
    <w:rsid w:val="13E5477F"/>
    <w:rsid w:val="13F2029B"/>
    <w:rsid w:val="14475698"/>
    <w:rsid w:val="1461CCB2"/>
    <w:rsid w:val="146A8E86"/>
    <w:rsid w:val="1540B7FF"/>
    <w:rsid w:val="15C2D326"/>
    <w:rsid w:val="16D604BE"/>
    <w:rsid w:val="177DCDF5"/>
    <w:rsid w:val="1861F4C1"/>
    <w:rsid w:val="18C24624"/>
    <w:rsid w:val="19838148"/>
    <w:rsid w:val="19A85966"/>
    <w:rsid w:val="19BD2373"/>
    <w:rsid w:val="1A790842"/>
    <w:rsid w:val="1A830798"/>
    <w:rsid w:val="1B64A894"/>
    <w:rsid w:val="1B7D3850"/>
    <w:rsid w:val="1BB0EDE5"/>
    <w:rsid w:val="1CBF8E27"/>
    <w:rsid w:val="1CE469FE"/>
    <w:rsid w:val="1D91A8E8"/>
    <w:rsid w:val="1D9C87F8"/>
    <w:rsid w:val="1DD46B3A"/>
    <w:rsid w:val="1E0164E5"/>
    <w:rsid w:val="1E0C5B32"/>
    <w:rsid w:val="1E6F77DC"/>
    <w:rsid w:val="1EE9E289"/>
    <w:rsid w:val="1FF032CF"/>
    <w:rsid w:val="20047AA4"/>
    <w:rsid w:val="20F3DBE7"/>
    <w:rsid w:val="20F5A5C8"/>
    <w:rsid w:val="216438D7"/>
    <w:rsid w:val="217280C6"/>
    <w:rsid w:val="2229865A"/>
    <w:rsid w:val="22379B57"/>
    <w:rsid w:val="22A4B0A2"/>
    <w:rsid w:val="22A753F2"/>
    <w:rsid w:val="22B88B21"/>
    <w:rsid w:val="22E37999"/>
    <w:rsid w:val="23329044"/>
    <w:rsid w:val="23B168DC"/>
    <w:rsid w:val="23BC0C26"/>
    <w:rsid w:val="240DD3AE"/>
    <w:rsid w:val="246C815F"/>
    <w:rsid w:val="250329A2"/>
    <w:rsid w:val="2694106C"/>
    <w:rsid w:val="269F9CD0"/>
    <w:rsid w:val="26B50121"/>
    <w:rsid w:val="2717E79B"/>
    <w:rsid w:val="27970E72"/>
    <w:rsid w:val="28A97701"/>
    <w:rsid w:val="28B802BE"/>
    <w:rsid w:val="2A098D3C"/>
    <w:rsid w:val="2A41E5EF"/>
    <w:rsid w:val="2A74F1C4"/>
    <w:rsid w:val="2AA4A2C9"/>
    <w:rsid w:val="2AF506A9"/>
    <w:rsid w:val="2B60ED46"/>
    <w:rsid w:val="2B76CB98"/>
    <w:rsid w:val="2BD7DF62"/>
    <w:rsid w:val="2C69BC5C"/>
    <w:rsid w:val="2D82A81E"/>
    <w:rsid w:val="2D99463F"/>
    <w:rsid w:val="2E25C91B"/>
    <w:rsid w:val="2E40ADCC"/>
    <w:rsid w:val="2FC233EE"/>
    <w:rsid w:val="30A3034E"/>
    <w:rsid w:val="3279D4E2"/>
    <w:rsid w:val="330D5208"/>
    <w:rsid w:val="33A14F74"/>
    <w:rsid w:val="347C2E5F"/>
    <w:rsid w:val="351DB2F5"/>
    <w:rsid w:val="355AACA8"/>
    <w:rsid w:val="357A87C8"/>
    <w:rsid w:val="35FBB4BB"/>
    <w:rsid w:val="36212522"/>
    <w:rsid w:val="362AFA9B"/>
    <w:rsid w:val="36D5F62A"/>
    <w:rsid w:val="3730DCFE"/>
    <w:rsid w:val="394BC2A9"/>
    <w:rsid w:val="3974EAFE"/>
    <w:rsid w:val="3A06151A"/>
    <w:rsid w:val="3A54DED7"/>
    <w:rsid w:val="3A632D53"/>
    <w:rsid w:val="3A670D53"/>
    <w:rsid w:val="3B9F9B65"/>
    <w:rsid w:val="3C12BCC0"/>
    <w:rsid w:val="3CA5C8F7"/>
    <w:rsid w:val="3D2479F7"/>
    <w:rsid w:val="3D2F6B38"/>
    <w:rsid w:val="3DBEA0EE"/>
    <w:rsid w:val="3DFE517E"/>
    <w:rsid w:val="3E888D99"/>
    <w:rsid w:val="3EB4905F"/>
    <w:rsid w:val="3EB97230"/>
    <w:rsid w:val="3F360CE9"/>
    <w:rsid w:val="3F36DD15"/>
    <w:rsid w:val="3FB8E00E"/>
    <w:rsid w:val="41700E11"/>
    <w:rsid w:val="418AB163"/>
    <w:rsid w:val="4255068D"/>
    <w:rsid w:val="4264E795"/>
    <w:rsid w:val="42963E9B"/>
    <w:rsid w:val="42B9BE72"/>
    <w:rsid w:val="42CC8CBF"/>
    <w:rsid w:val="42E11A78"/>
    <w:rsid w:val="45061A16"/>
    <w:rsid w:val="452C4AB7"/>
    <w:rsid w:val="45EF8B91"/>
    <w:rsid w:val="4694AB41"/>
    <w:rsid w:val="47B0AEEA"/>
    <w:rsid w:val="48541E28"/>
    <w:rsid w:val="4875671F"/>
    <w:rsid w:val="49698388"/>
    <w:rsid w:val="4983447E"/>
    <w:rsid w:val="4A1466A3"/>
    <w:rsid w:val="4A260168"/>
    <w:rsid w:val="4A4E5B2D"/>
    <w:rsid w:val="4AC0E8E3"/>
    <w:rsid w:val="4AF09B40"/>
    <w:rsid w:val="4B0465D8"/>
    <w:rsid w:val="4B1B867E"/>
    <w:rsid w:val="4B25BCE5"/>
    <w:rsid w:val="4BF32E46"/>
    <w:rsid w:val="4C1E1BC0"/>
    <w:rsid w:val="4C98CB0F"/>
    <w:rsid w:val="4CA1973E"/>
    <w:rsid w:val="4CCE14A7"/>
    <w:rsid w:val="4CEC539E"/>
    <w:rsid w:val="4D190F4B"/>
    <w:rsid w:val="4D6A8197"/>
    <w:rsid w:val="4D702591"/>
    <w:rsid w:val="4E06C7EA"/>
    <w:rsid w:val="4EFE689C"/>
    <w:rsid w:val="4FA540F5"/>
    <w:rsid w:val="506D0A46"/>
    <w:rsid w:val="50B9F362"/>
    <w:rsid w:val="511DB6D7"/>
    <w:rsid w:val="514393A3"/>
    <w:rsid w:val="5177C95C"/>
    <w:rsid w:val="51CC912D"/>
    <w:rsid w:val="51FF3097"/>
    <w:rsid w:val="52EEC540"/>
    <w:rsid w:val="52F5A76E"/>
    <w:rsid w:val="54B9303E"/>
    <w:rsid w:val="54F29389"/>
    <w:rsid w:val="5506AAC8"/>
    <w:rsid w:val="559CD0C1"/>
    <w:rsid w:val="55FCAA54"/>
    <w:rsid w:val="563DB1F3"/>
    <w:rsid w:val="56BF25C0"/>
    <w:rsid w:val="56C39DCA"/>
    <w:rsid w:val="56CB7EB6"/>
    <w:rsid w:val="576BEE53"/>
    <w:rsid w:val="57D3002C"/>
    <w:rsid w:val="586B6F09"/>
    <w:rsid w:val="5896FD03"/>
    <w:rsid w:val="59A24D8C"/>
    <w:rsid w:val="5A3CAF52"/>
    <w:rsid w:val="5A56A1F6"/>
    <w:rsid w:val="5ADEC0CF"/>
    <w:rsid w:val="5B3AFA13"/>
    <w:rsid w:val="5B643F0A"/>
    <w:rsid w:val="5BED6039"/>
    <w:rsid w:val="5C59D8EB"/>
    <w:rsid w:val="5CAE853C"/>
    <w:rsid w:val="5D2A0710"/>
    <w:rsid w:val="5E3994F3"/>
    <w:rsid w:val="5E88630B"/>
    <w:rsid w:val="5EA02FE8"/>
    <w:rsid w:val="5EB1319B"/>
    <w:rsid w:val="5EE71665"/>
    <w:rsid w:val="5FB19A80"/>
    <w:rsid w:val="5FDA0018"/>
    <w:rsid w:val="5FE0E598"/>
    <w:rsid w:val="5FF12DBA"/>
    <w:rsid w:val="6001770B"/>
    <w:rsid w:val="6064E7E5"/>
    <w:rsid w:val="609DD4AA"/>
    <w:rsid w:val="6138CDC1"/>
    <w:rsid w:val="6155227F"/>
    <w:rsid w:val="62038B9B"/>
    <w:rsid w:val="6333DB1D"/>
    <w:rsid w:val="63FA493C"/>
    <w:rsid w:val="6530C035"/>
    <w:rsid w:val="656BB146"/>
    <w:rsid w:val="657313D5"/>
    <w:rsid w:val="66288012"/>
    <w:rsid w:val="6743F108"/>
    <w:rsid w:val="677B0E3C"/>
    <w:rsid w:val="67AD1A40"/>
    <w:rsid w:val="67CE2ECE"/>
    <w:rsid w:val="680DBBF3"/>
    <w:rsid w:val="6891D302"/>
    <w:rsid w:val="68962372"/>
    <w:rsid w:val="6922511A"/>
    <w:rsid w:val="6938C50D"/>
    <w:rsid w:val="69A7BE6F"/>
    <w:rsid w:val="69C6A489"/>
    <w:rsid w:val="69D38364"/>
    <w:rsid w:val="69D9E13D"/>
    <w:rsid w:val="6A15B54C"/>
    <w:rsid w:val="6A92FE40"/>
    <w:rsid w:val="6A93A8A1"/>
    <w:rsid w:val="6AB6C3A7"/>
    <w:rsid w:val="6B4719B1"/>
    <w:rsid w:val="6B680C28"/>
    <w:rsid w:val="6B96A1D0"/>
    <w:rsid w:val="6BC9102C"/>
    <w:rsid w:val="6C72DF9A"/>
    <w:rsid w:val="6DE11E94"/>
    <w:rsid w:val="6EAEDDAA"/>
    <w:rsid w:val="6F1F4438"/>
    <w:rsid w:val="6F49BEBF"/>
    <w:rsid w:val="6F8C6389"/>
    <w:rsid w:val="6F94EBEC"/>
    <w:rsid w:val="70133947"/>
    <w:rsid w:val="703CB14B"/>
    <w:rsid w:val="7042F5E2"/>
    <w:rsid w:val="70BA7C55"/>
    <w:rsid w:val="70D2768E"/>
    <w:rsid w:val="711082B2"/>
    <w:rsid w:val="716D552D"/>
    <w:rsid w:val="72252788"/>
    <w:rsid w:val="72494FE4"/>
    <w:rsid w:val="725E322C"/>
    <w:rsid w:val="7283CED2"/>
    <w:rsid w:val="735AA81E"/>
    <w:rsid w:val="73C7496B"/>
    <w:rsid w:val="743E0D80"/>
    <w:rsid w:val="74A4645A"/>
    <w:rsid w:val="751C3B86"/>
    <w:rsid w:val="75E39C8D"/>
    <w:rsid w:val="77DCFC98"/>
    <w:rsid w:val="78316266"/>
    <w:rsid w:val="78C6ED10"/>
    <w:rsid w:val="78D6D5F8"/>
    <w:rsid w:val="78FB7BED"/>
    <w:rsid w:val="791DA23F"/>
    <w:rsid w:val="7A366B9D"/>
    <w:rsid w:val="7A745866"/>
    <w:rsid w:val="7AB5E7BD"/>
    <w:rsid w:val="7AB892F4"/>
    <w:rsid w:val="7AC76E8C"/>
    <w:rsid w:val="7ACF9153"/>
    <w:rsid w:val="7B859589"/>
    <w:rsid w:val="7BEB5F7A"/>
    <w:rsid w:val="7C233035"/>
    <w:rsid w:val="7C5E55CC"/>
    <w:rsid w:val="7C71E128"/>
    <w:rsid w:val="7D274943"/>
    <w:rsid w:val="7DE071B7"/>
    <w:rsid w:val="7E4DD468"/>
    <w:rsid w:val="7EB6FE04"/>
    <w:rsid w:val="7EF676BC"/>
    <w:rsid w:val="7F37FB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3DC68"/>
  <w15:docId w15:val="{257430E5-51AC-47C3-B55C-E43841FA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Kommentarzeichen">
    <w:name w:val="annotation reference"/>
    <w:basedOn w:val="Absatz-Standardschriftart"/>
    <w:uiPriority w:val="99"/>
    <w:semiHidden/>
    <w:unhideWhenUsed/>
    <w:rsid w:val="008663E7"/>
    <w:rPr>
      <w:sz w:val="16"/>
      <w:szCs w:val="16"/>
    </w:rPr>
  </w:style>
  <w:style w:type="paragraph" w:styleId="Kommentartext">
    <w:name w:val="annotation text"/>
    <w:basedOn w:val="Standard"/>
    <w:link w:val="KommentartextZchn"/>
    <w:uiPriority w:val="99"/>
    <w:unhideWhenUsed/>
    <w:rsid w:val="008663E7"/>
    <w:pPr>
      <w:spacing w:line="240" w:lineRule="auto"/>
    </w:pPr>
    <w:rPr>
      <w:sz w:val="20"/>
      <w:szCs w:val="20"/>
    </w:rPr>
  </w:style>
  <w:style w:type="character" w:customStyle="1" w:styleId="KommentartextZchn">
    <w:name w:val="Kommentartext Zchn"/>
    <w:basedOn w:val="Absatz-Standardschriftart"/>
    <w:link w:val="Kommentartext"/>
    <w:uiPriority w:val="99"/>
    <w:rsid w:val="008663E7"/>
    <w:rPr>
      <w:sz w:val="20"/>
      <w:szCs w:val="20"/>
    </w:rPr>
  </w:style>
  <w:style w:type="paragraph" w:styleId="Kommentarthema">
    <w:name w:val="annotation subject"/>
    <w:basedOn w:val="Kommentartext"/>
    <w:next w:val="Kommentartext"/>
    <w:link w:val="KommentarthemaZchn"/>
    <w:uiPriority w:val="99"/>
    <w:semiHidden/>
    <w:unhideWhenUsed/>
    <w:rsid w:val="008663E7"/>
    <w:rPr>
      <w:b/>
      <w:bCs/>
    </w:rPr>
  </w:style>
  <w:style w:type="character" w:customStyle="1" w:styleId="KommentarthemaZchn">
    <w:name w:val="Kommentarthema Zchn"/>
    <w:basedOn w:val="KommentartextZchn"/>
    <w:link w:val="Kommentarthema"/>
    <w:uiPriority w:val="99"/>
    <w:semiHidden/>
    <w:rsid w:val="008663E7"/>
    <w:rPr>
      <w:b/>
      <w:bCs/>
      <w:sz w:val="20"/>
      <w:szCs w:val="20"/>
    </w:rPr>
  </w:style>
  <w:style w:type="paragraph" w:styleId="berarbeitung">
    <w:name w:val="Revision"/>
    <w:hidden/>
    <w:uiPriority w:val="99"/>
    <w:semiHidden/>
    <w:rsid w:val="008663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87CC4-C5CD-4FC3-A966-E1AA95681B62}">
  <ds:schemaRefs>
    <ds:schemaRef ds:uri="http://schemas.microsoft.com/sharepoint/v3/contenttype/forms"/>
  </ds:schemaRefs>
</ds:datastoreItem>
</file>

<file path=customXml/itemProps2.xml><?xml version="1.0" encoding="utf-8"?>
<ds:datastoreItem xmlns:ds="http://schemas.openxmlformats.org/officeDocument/2006/customXml" ds:itemID="{BD46ED86-E561-4C5D-ABAF-A1FBE543C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1D85D-633C-422D-B706-1DE3DED7BD4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3846</Characters>
  <Application>Microsoft Office Word</Application>
  <DocSecurity>0</DocSecurity>
  <Lines>32</Lines>
  <Paragraphs>8</Paragraphs>
  <ScaleCrop>false</ScaleCrop>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dc:creator>
  <cp:keywords/>
  <cp:lastModifiedBy>Isabell Reinecke</cp:lastModifiedBy>
  <cp:revision>11</cp:revision>
  <cp:lastPrinted>2023-05-17T19:10:00Z</cp:lastPrinted>
  <dcterms:created xsi:type="dcterms:W3CDTF">2024-08-07T16:45:00Z</dcterms:created>
  <dcterms:modified xsi:type="dcterms:W3CDTF">2024-08-15T11:29:00Z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